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575B43E3" w14:textId="63290BEA" w:rsidR="00B04615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.……………….,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…………………………………………..,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…………..,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6E7718">
        <w:rPr>
          <w:rFonts w:ascii="ENRESA Aroma Light" w:hAnsi="ENRESA Aroma Light" w:cs="Arial"/>
          <w:szCs w:val="22"/>
          <w:lang w:val="es-ES"/>
        </w:rPr>
        <w:t>declara de forma responsable en nombre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permStart w:id="1184309338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…….. (propio o de la empresa)………,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9524390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r w:rsidR="00593FDD">
        <w:rPr>
          <w:rFonts w:ascii="ENRESA Aroma Light" w:hAnsi="ENRESA Aroma Light" w:cs="Arial"/>
          <w:szCs w:val="22"/>
          <w:lang w:val="es-ES"/>
        </w:rPr>
        <w:t xml:space="preserve">  </w:t>
      </w:r>
      <w:permEnd w:id="209524390"/>
      <w:r w:rsidR="00423C8E">
        <w:rPr>
          <w:rFonts w:ascii="ENRESA Aroma Light" w:hAnsi="ENRESA Aroma Light" w:cs="Arial"/>
          <w:szCs w:val="22"/>
          <w:lang w:val="es-ES"/>
        </w:rPr>
        <w:t>que</w:t>
      </w:r>
      <w:r w:rsidR="00593FDD">
        <w:rPr>
          <w:rFonts w:ascii="ENRESA Aroma Light" w:hAnsi="ENRESA Aroma Light" w:cs="Arial"/>
          <w:szCs w:val="22"/>
          <w:lang w:val="es-ES"/>
        </w:rPr>
        <w:t>:</w:t>
      </w:r>
    </w:p>
    <w:p w14:paraId="67EDBC7E" w14:textId="77777777" w:rsidR="005B2D72" w:rsidRPr="007A55DF" w:rsidRDefault="005B2D7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431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1"/>
        <w:gridCol w:w="284"/>
        <w:gridCol w:w="1412"/>
        <w:gridCol w:w="1564"/>
        <w:gridCol w:w="838"/>
        <w:gridCol w:w="722"/>
        <w:gridCol w:w="1101"/>
        <w:gridCol w:w="2299"/>
        <w:gridCol w:w="1991"/>
      </w:tblGrid>
      <w:tr w:rsidR="005B2D72" w:rsidRPr="000445C9" w14:paraId="7DAA6BFB" w14:textId="77777777" w:rsidTr="005516EE">
        <w:trPr>
          <w:gridAfter w:val="2"/>
          <w:wAfter w:w="4290" w:type="dxa"/>
          <w:trHeight w:val="300"/>
        </w:trPr>
        <w:tc>
          <w:tcPr>
            <w:tcW w:w="438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F2D0"/>
            <w:noWrap/>
            <w:vAlign w:val="center"/>
            <w:hideMark/>
          </w:tcPr>
          <w:p w14:paraId="56A507D9" w14:textId="77777777" w:rsidR="005B2D72" w:rsidRPr="000445C9" w:rsidRDefault="005B2D72" w:rsidP="005516EE">
            <w:pPr>
              <w:spacing w:after="0"/>
              <w:jc w:val="left"/>
              <w:rPr>
                <w:rFonts w:ascii="Aptos" w:hAnsi="Aptos"/>
                <w:b/>
                <w:bCs/>
                <w:color w:val="000000"/>
                <w:szCs w:val="22"/>
                <w:lang w:val="es-ES"/>
              </w:rPr>
            </w:pPr>
            <w:r w:rsidRPr="000445C9">
              <w:rPr>
                <w:rFonts w:ascii="Aptos" w:hAnsi="Aptos"/>
                <w:b/>
                <w:bCs/>
                <w:color w:val="000000"/>
                <w:szCs w:val="22"/>
              </w:rPr>
              <w:t>CRITERIO: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9F2D0"/>
            <w:vAlign w:val="center"/>
            <w:hideMark/>
          </w:tcPr>
          <w:p w14:paraId="142AE793" w14:textId="77777777" w:rsidR="005B2D72" w:rsidRPr="000445C9" w:rsidRDefault="005B2D72" w:rsidP="005516EE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  <w:szCs w:val="22"/>
                <w:lang w:val="es-ES"/>
              </w:rPr>
            </w:pPr>
            <w:r w:rsidRPr="000445C9">
              <w:rPr>
                <w:rFonts w:ascii="Aptos" w:hAnsi="Aptos"/>
                <w:b/>
                <w:bCs/>
                <w:color w:val="000000"/>
                <w:szCs w:val="22"/>
              </w:rPr>
              <w:t>SÍ</w:t>
            </w:r>
            <w:r w:rsidRPr="00CB2414">
              <w:rPr>
                <w:rFonts w:ascii="Aptos" w:hAnsi="Aptos"/>
                <w:b/>
                <w:bCs/>
                <w:color w:val="000000"/>
                <w:sz w:val="18"/>
                <w:szCs w:val="18"/>
              </w:rPr>
              <w:t>(*)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F2D0"/>
            <w:vAlign w:val="center"/>
            <w:hideMark/>
          </w:tcPr>
          <w:p w14:paraId="4D02C0C7" w14:textId="77777777" w:rsidR="005B2D72" w:rsidRPr="000445C9" w:rsidRDefault="005B2D72" w:rsidP="005516EE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  <w:szCs w:val="22"/>
                <w:lang w:val="es-ES"/>
              </w:rPr>
            </w:pPr>
            <w:r w:rsidRPr="000445C9">
              <w:rPr>
                <w:rFonts w:ascii="Aptos" w:hAnsi="Aptos"/>
                <w:b/>
                <w:bCs/>
                <w:color w:val="000000"/>
                <w:szCs w:val="22"/>
              </w:rPr>
              <w:t>NO</w:t>
            </w:r>
            <w:r w:rsidRPr="00CB2414">
              <w:rPr>
                <w:rFonts w:ascii="Aptos" w:hAnsi="Aptos"/>
                <w:b/>
                <w:bCs/>
                <w:color w:val="000000"/>
                <w:sz w:val="18"/>
                <w:szCs w:val="18"/>
              </w:rPr>
              <w:t>(*)</w:t>
            </w:r>
          </w:p>
        </w:tc>
      </w:tr>
      <w:tr w:rsidR="005B2D72" w:rsidRPr="000445C9" w14:paraId="38D3B743" w14:textId="77777777" w:rsidTr="005516EE">
        <w:trPr>
          <w:gridAfter w:val="2"/>
          <w:wAfter w:w="4290" w:type="dxa"/>
          <w:trHeight w:val="588"/>
        </w:trPr>
        <w:tc>
          <w:tcPr>
            <w:tcW w:w="43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FD6649" w14:textId="77777777" w:rsidR="005B2D72" w:rsidRPr="000445C9" w:rsidRDefault="005B2D72" w:rsidP="005516EE">
            <w:pPr>
              <w:spacing w:after="0"/>
              <w:jc w:val="left"/>
              <w:rPr>
                <w:rFonts w:ascii="Aptos" w:hAnsi="Aptos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4D49B9CA" w14:textId="77777777" w:rsidR="005B2D72" w:rsidRPr="000445C9" w:rsidRDefault="005B2D72" w:rsidP="005516EE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  <w:szCs w:val="22"/>
                <w:lang w:val="es-ES"/>
              </w:rPr>
            </w:pPr>
            <w:r w:rsidRPr="000445C9">
              <w:rPr>
                <w:rFonts w:ascii="Aptos" w:hAnsi="Aptos"/>
                <w:b/>
                <w:bCs/>
                <w:color w:val="000000"/>
                <w:szCs w:val="22"/>
              </w:rPr>
              <w:t>REDUCCIÓN DE 1 DÍA</w:t>
            </w:r>
            <w:r>
              <w:rPr>
                <w:rFonts w:ascii="Aptos" w:hAnsi="Aptos"/>
                <w:b/>
                <w:bCs/>
                <w:color w:val="000000"/>
                <w:szCs w:val="22"/>
              </w:rPr>
              <w:t xml:space="preserve"> </w:t>
            </w:r>
            <w:r w:rsidRPr="00CB2414">
              <w:rPr>
                <w:rFonts w:ascii="Aptos" w:hAnsi="Aptos"/>
                <w:b/>
                <w:bCs/>
                <w:color w:val="000000"/>
                <w:sz w:val="18"/>
                <w:szCs w:val="18"/>
              </w:rPr>
              <w:t>(**)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206947DC" w14:textId="77777777" w:rsidR="005B2D72" w:rsidRPr="000445C9" w:rsidRDefault="005B2D72" w:rsidP="005516EE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  <w:szCs w:val="22"/>
                <w:lang w:val="es-ES"/>
              </w:rPr>
            </w:pPr>
            <w:r w:rsidRPr="000445C9">
              <w:rPr>
                <w:rFonts w:ascii="Aptos" w:hAnsi="Aptos"/>
                <w:b/>
                <w:bCs/>
                <w:color w:val="000000"/>
                <w:szCs w:val="22"/>
              </w:rPr>
              <w:t>REDUCCIÓN DE 2 DIAS</w:t>
            </w:r>
            <w:r>
              <w:rPr>
                <w:rFonts w:ascii="Aptos" w:hAnsi="Aptos"/>
                <w:b/>
                <w:bCs/>
                <w:color w:val="000000"/>
                <w:szCs w:val="22"/>
              </w:rPr>
              <w:t xml:space="preserve"> </w:t>
            </w:r>
            <w:r w:rsidRPr="00CB2414">
              <w:rPr>
                <w:rFonts w:ascii="Aptos" w:hAnsi="Aptos"/>
                <w:b/>
                <w:bCs/>
                <w:color w:val="000000"/>
                <w:sz w:val="18"/>
                <w:szCs w:val="18"/>
              </w:rPr>
              <w:t>(**)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01F695B9" w14:textId="77777777" w:rsidR="005B2D72" w:rsidRPr="000445C9" w:rsidRDefault="005B2D72" w:rsidP="005516EE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  <w:szCs w:val="22"/>
                <w:lang w:val="es-ES"/>
              </w:rPr>
            </w:pPr>
            <w:r w:rsidRPr="000445C9">
              <w:rPr>
                <w:rFonts w:ascii="Aptos" w:hAnsi="Aptos"/>
                <w:b/>
                <w:bCs/>
                <w:color w:val="000000"/>
                <w:szCs w:val="22"/>
              </w:rPr>
              <w:t>REDUCCIÓN DE 3 DIAS</w:t>
            </w:r>
            <w:r>
              <w:rPr>
                <w:rFonts w:ascii="Aptos" w:hAnsi="Aptos"/>
                <w:b/>
                <w:bCs/>
                <w:color w:val="000000"/>
                <w:szCs w:val="22"/>
              </w:rPr>
              <w:t xml:space="preserve"> </w:t>
            </w:r>
            <w:r w:rsidRPr="00CB2414">
              <w:rPr>
                <w:rFonts w:ascii="Aptos" w:hAnsi="Aptos"/>
                <w:b/>
                <w:bCs/>
                <w:color w:val="000000"/>
                <w:sz w:val="18"/>
                <w:szCs w:val="18"/>
              </w:rPr>
              <w:t>(**)</w:t>
            </w: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DA82AA" w14:textId="77777777" w:rsidR="005B2D72" w:rsidRPr="000445C9" w:rsidRDefault="005B2D72" w:rsidP="005516EE">
            <w:pPr>
              <w:spacing w:after="0"/>
              <w:jc w:val="left"/>
              <w:rPr>
                <w:rFonts w:ascii="Aptos" w:hAnsi="Aptos"/>
                <w:b/>
                <w:bCs/>
                <w:color w:val="000000"/>
                <w:szCs w:val="22"/>
                <w:lang w:val="es-ES"/>
              </w:rPr>
            </w:pPr>
          </w:p>
        </w:tc>
      </w:tr>
      <w:tr w:rsidR="005B2D72" w:rsidRPr="000445C9" w14:paraId="17C15D12" w14:textId="77777777" w:rsidTr="00FA0E5A">
        <w:trPr>
          <w:gridAfter w:val="2"/>
          <w:wAfter w:w="4290" w:type="dxa"/>
          <w:trHeight w:val="1996"/>
        </w:trPr>
        <w:tc>
          <w:tcPr>
            <w:tcW w:w="438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2A475A" w14:textId="77777777" w:rsidR="005B2D72" w:rsidRDefault="005B2D72" w:rsidP="005516EE">
            <w:pPr>
              <w:spacing w:after="0"/>
              <w:rPr>
                <w:rFonts w:ascii="ENRESA Aroma Light" w:hAnsi="ENRESA Aroma Light"/>
                <w:color w:val="000000"/>
                <w:szCs w:val="22"/>
              </w:rPr>
            </w:pPr>
            <w:permStart w:id="1129319712" w:edGrp="everyone" w:colFirst="1" w:colLast="1"/>
            <w:permStart w:id="641733383" w:edGrp="everyone" w:colFirst="2" w:colLast="2"/>
            <w:permStart w:id="1243946234" w:edGrp="everyone" w:colFirst="3" w:colLast="3"/>
            <w:permStart w:id="205601165" w:edGrp="everyone" w:colFirst="4" w:colLast="4"/>
            <w:r>
              <w:rPr>
                <w:rFonts w:ascii="ENRESA Aroma Light" w:hAnsi="ENRESA Aroma Light"/>
                <w:color w:val="000000"/>
                <w:szCs w:val="22"/>
              </w:rPr>
              <w:t xml:space="preserve">Reducción, </w:t>
            </w:r>
            <w:r w:rsidRPr="00A03DFA">
              <w:rPr>
                <w:rFonts w:ascii="ENRESA Aroma Light" w:hAnsi="ENRESA Aroma Light"/>
                <w:color w:val="000000"/>
                <w:szCs w:val="22"/>
              </w:rPr>
              <w:t>en días hábiles,</w:t>
            </w:r>
            <w:r>
              <w:rPr>
                <w:rFonts w:ascii="ENRESA Aroma Light" w:hAnsi="ENRESA Aroma Light"/>
                <w:color w:val="000000"/>
                <w:szCs w:val="22"/>
              </w:rPr>
              <w:t xml:space="preserve"> del plazo máximo </w:t>
            </w:r>
            <w:r w:rsidRPr="000445C9">
              <w:rPr>
                <w:rFonts w:ascii="ENRESA Aroma Light" w:hAnsi="ENRESA Aroma Light"/>
                <w:color w:val="000000"/>
                <w:szCs w:val="22"/>
              </w:rPr>
              <w:t>de intervención material para el mantenimiento correctivo</w:t>
            </w:r>
            <w:r>
              <w:rPr>
                <w:rFonts w:ascii="ENRESA Aroma Light" w:hAnsi="ENRESA Aroma Light"/>
                <w:color w:val="000000"/>
                <w:szCs w:val="22"/>
              </w:rPr>
              <w:t>.</w:t>
            </w:r>
          </w:p>
          <w:p w14:paraId="4A002282" w14:textId="77777777" w:rsidR="005B2D72" w:rsidRDefault="005B2D72" w:rsidP="005516EE">
            <w:pPr>
              <w:spacing w:after="0"/>
              <w:rPr>
                <w:rFonts w:ascii="ENRESA Aroma Light" w:hAnsi="ENRESA Aroma Light"/>
                <w:color w:val="000000"/>
                <w:szCs w:val="22"/>
              </w:rPr>
            </w:pPr>
          </w:p>
          <w:p w14:paraId="0238B4C4" w14:textId="77777777" w:rsidR="005B2D72" w:rsidRPr="000445C9" w:rsidRDefault="005B2D72" w:rsidP="005516E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546D54">
              <w:rPr>
                <w:rFonts w:ascii="ENRESA Aroma Light" w:hAnsi="ENRESA Aroma Light" w:cs="Arial"/>
                <w:bCs/>
                <w:i/>
                <w:iCs/>
                <w:sz w:val="18"/>
                <w:szCs w:val="18"/>
                <w:lang w:val="es-ES"/>
              </w:rPr>
              <w:t>El plazo máximo establecido</w:t>
            </w:r>
            <w:r>
              <w:rPr>
                <w:rFonts w:ascii="ENRESA Aroma Light" w:hAnsi="ENRESA Aroma Light" w:cs="Arial"/>
                <w:bCs/>
                <w:i/>
                <w:iCs/>
                <w:sz w:val="18"/>
                <w:szCs w:val="18"/>
                <w:lang w:val="es-ES"/>
              </w:rPr>
              <w:t xml:space="preserve"> en el PPT</w:t>
            </w:r>
            <w:r w:rsidRPr="00546D54">
              <w:rPr>
                <w:rFonts w:ascii="ENRESA Aroma Light" w:hAnsi="ENRESA Aroma Light" w:cs="Arial"/>
                <w:bCs/>
                <w:i/>
                <w:iCs/>
                <w:sz w:val="18"/>
                <w:szCs w:val="18"/>
                <w:lang w:val="es-ES"/>
              </w:rPr>
              <w:t xml:space="preserve"> es de 8 días hábiles, desde la comunicación por parte de Enresa de la aceptación del informe de reparaciones presentados</w:t>
            </w:r>
            <w:r w:rsidRPr="00546D54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7B6705" w14:textId="5C8BC067" w:rsidR="005B2D72" w:rsidRPr="00FA0E5A" w:rsidRDefault="005B2D72" w:rsidP="00FA0E5A">
            <w:pPr>
              <w:spacing w:after="0"/>
              <w:jc w:val="center"/>
              <w:rPr>
                <w:rFonts w:ascii="Aptos" w:hAnsi="Aptos"/>
                <w:color w:val="000000"/>
                <w:sz w:val="32"/>
                <w:szCs w:val="32"/>
                <w:lang w:val="es-ES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2BFDEB" w14:textId="78612953" w:rsidR="005B2D72" w:rsidRPr="00FA0E5A" w:rsidRDefault="005B2D72" w:rsidP="00FA0E5A">
            <w:pPr>
              <w:spacing w:after="0"/>
              <w:jc w:val="center"/>
              <w:rPr>
                <w:rFonts w:ascii="Aptos" w:hAnsi="Aptos"/>
                <w:color w:val="000000"/>
                <w:sz w:val="32"/>
                <w:szCs w:val="32"/>
                <w:lang w:val="es-E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B8D559" w14:textId="427B434C" w:rsidR="005B2D72" w:rsidRPr="00FA0E5A" w:rsidRDefault="005B2D72" w:rsidP="00FA0E5A">
            <w:pPr>
              <w:spacing w:after="0"/>
              <w:jc w:val="center"/>
              <w:rPr>
                <w:rFonts w:ascii="Aptos" w:hAnsi="Aptos"/>
                <w:color w:val="000000"/>
                <w:sz w:val="32"/>
                <w:szCs w:val="32"/>
                <w:lang w:val="es-E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DD7AEB" w14:textId="0DD1950D" w:rsidR="005B2D72" w:rsidRPr="00FA0E5A" w:rsidRDefault="005B2D72" w:rsidP="00FA0E5A">
            <w:pPr>
              <w:spacing w:after="0"/>
              <w:jc w:val="center"/>
              <w:rPr>
                <w:rFonts w:ascii="Aptos" w:hAnsi="Aptos"/>
                <w:color w:val="000000"/>
                <w:sz w:val="32"/>
                <w:szCs w:val="32"/>
                <w:lang w:val="es-ES"/>
              </w:rPr>
            </w:pPr>
          </w:p>
        </w:tc>
      </w:tr>
      <w:permEnd w:id="1129319712"/>
      <w:permEnd w:id="641733383"/>
      <w:permEnd w:id="1243946234"/>
      <w:permEnd w:id="205601165"/>
      <w:tr w:rsidR="005B2D72" w:rsidRPr="00DE12B1" w14:paraId="4279718F" w14:textId="77777777" w:rsidTr="005516EE">
        <w:trPr>
          <w:trHeight w:val="143"/>
        </w:trPr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01C2AE4" w14:textId="77777777" w:rsidR="005B2D72" w:rsidRPr="00DE12B1" w:rsidRDefault="005B2D72" w:rsidP="005516EE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 w:rsidRPr="00DE12B1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4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A6653E" w14:textId="77777777" w:rsidR="005B2D72" w:rsidRPr="00DE12B1" w:rsidRDefault="005B2D72" w:rsidP="005516EE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41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186AB1B" w14:textId="77777777" w:rsidR="005B2D72" w:rsidRPr="00DE12B1" w:rsidRDefault="005B2D72" w:rsidP="005516EE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 w:rsidRPr="00DE12B1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65EEB66" w14:textId="77777777" w:rsidR="005B2D72" w:rsidRPr="00DE12B1" w:rsidRDefault="005B2D72" w:rsidP="005516EE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DE12B1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</w:tr>
    </w:tbl>
    <w:p w14:paraId="2A62CD71" w14:textId="77777777" w:rsidR="00DB02E6" w:rsidRPr="00CB2414" w:rsidRDefault="00DB02E6" w:rsidP="00DB02E6">
      <w:pPr>
        <w:shd w:val="clear" w:color="auto" w:fill="FFFFFF"/>
        <w:spacing w:before="120" w:line="280" w:lineRule="exact"/>
        <w:rPr>
          <w:rFonts w:ascii="ENRESA Aroma Light" w:hAnsi="ENRESA Aroma Light" w:cs="Arial"/>
          <w:i/>
          <w:sz w:val="20"/>
          <w:lang w:val="es-ES"/>
        </w:rPr>
      </w:pPr>
      <w:r w:rsidRPr="00CB2414">
        <w:rPr>
          <w:rFonts w:ascii="ENRESA Aroma Light" w:hAnsi="ENRESA Aroma Light" w:cs="Arial"/>
          <w:i/>
          <w:sz w:val="20"/>
          <w:lang w:val="es-ES"/>
        </w:rPr>
        <w:t xml:space="preserve">(*) El licitador deberá, </w:t>
      </w:r>
      <w:r w:rsidRPr="00CB2414">
        <w:rPr>
          <w:rFonts w:ascii="ENRESA Aroma Light" w:hAnsi="ENRESA Aroma Light" w:cs="Arial"/>
          <w:b/>
          <w:bCs/>
          <w:i/>
          <w:sz w:val="20"/>
          <w:lang w:val="es-ES"/>
        </w:rPr>
        <w:t>EN TODO CASO</w:t>
      </w:r>
      <w:r w:rsidRPr="00CB2414">
        <w:rPr>
          <w:rFonts w:ascii="ENRESA Aroma Light" w:hAnsi="ENRESA Aroma Light" w:cs="Arial"/>
          <w:i/>
          <w:sz w:val="20"/>
          <w:lang w:val="es-ES"/>
        </w:rPr>
        <w:t xml:space="preserve">, indicar </w:t>
      </w:r>
      <w:r w:rsidRPr="00CB2414">
        <w:rPr>
          <w:rFonts w:ascii="ENRESA Aroma Light" w:hAnsi="ENRESA Aroma Light" w:cs="Arial"/>
          <w:b/>
          <w:bCs/>
          <w:i/>
          <w:sz w:val="20"/>
          <w:lang w:val="es-ES"/>
        </w:rPr>
        <w:t xml:space="preserve">UNA </w:t>
      </w:r>
      <w:r w:rsidRPr="00CB2414">
        <w:rPr>
          <w:rFonts w:ascii="ENRESA Aroma Light" w:hAnsi="ENRESA Aroma Light" w:cs="Arial"/>
          <w:i/>
          <w:sz w:val="20"/>
          <w:lang w:val="es-ES"/>
        </w:rPr>
        <w:t>de las opciones (</w:t>
      </w:r>
      <w:r w:rsidRPr="00CB2414">
        <w:rPr>
          <w:rFonts w:ascii="ENRESA Aroma Light" w:hAnsi="ENRESA Aroma Light" w:cs="Arial"/>
          <w:i/>
          <w:iCs/>
          <w:sz w:val="20"/>
          <w:lang w:val="es-ES"/>
        </w:rPr>
        <w:t xml:space="preserve">SÍ </w:t>
      </w:r>
      <w:r w:rsidRPr="00CB2414">
        <w:rPr>
          <w:rFonts w:ascii="ENRESA Aroma Light" w:hAnsi="ENRESA Aroma Light" w:cs="Arial"/>
          <w:i/>
          <w:sz w:val="20"/>
          <w:lang w:val="es-ES"/>
        </w:rPr>
        <w:t xml:space="preserve">o </w:t>
      </w:r>
      <w:r w:rsidRPr="00CB2414">
        <w:rPr>
          <w:rFonts w:ascii="ENRESA Aroma Light" w:hAnsi="ENRESA Aroma Light" w:cs="Arial"/>
          <w:i/>
          <w:iCs/>
          <w:sz w:val="20"/>
          <w:lang w:val="es-ES"/>
        </w:rPr>
        <w:t>NO</w:t>
      </w:r>
      <w:r w:rsidRPr="00CB2414">
        <w:rPr>
          <w:rFonts w:ascii="ENRESA Aroma Light" w:hAnsi="ENRESA Aroma Light" w:cs="Arial"/>
          <w:i/>
          <w:sz w:val="20"/>
          <w:lang w:val="es-ES"/>
        </w:rPr>
        <w:t xml:space="preserve">) propuestas en la tabla. </w:t>
      </w:r>
    </w:p>
    <w:p w14:paraId="2B7033A8" w14:textId="77777777" w:rsidR="00DB02E6" w:rsidRPr="00CB2414" w:rsidRDefault="00DB02E6" w:rsidP="00DB02E6">
      <w:pPr>
        <w:shd w:val="clear" w:color="auto" w:fill="FFFFFF"/>
        <w:spacing w:before="120" w:line="280" w:lineRule="exact"/>
        <w:rPr>
          <w:rFonts w:ascii="ENRESA Aroma Light" w:hAnsi="ENRESA Aroma Light" w:cs="Arial"/>
          <w:i/>
          <w:sz w:val="20"/>
          <w:lang w:val="es-ES"/>
        </w:rPr>
      </w:pPr>
      <w:r w:rsidRPr="00CB2414">
        <w:rPr>
          <w:rFonts w:ascii="ENRESA Aroma Light" w:hAnsi="ENRESA Aroma Light" w:cs="Arial"/>
          <w:i/>
          <w:sz w:val="20"/>
          <w:lang w:val="es-ES"/>
        </w:rPr>
        <w:t xml:space="preserve">(**) El licitador deberá </w:t>
      </w:r>
      <w:r w:rsidRPr="00CB2414">
        <w:rPr>
          <w:rFonts w:ascii="ENRESA Aroma Light" w:hAnsi="ENRESA Aroma Light" w:cs="Arial"/>
          <w:b/>
          <w:bCs/>
          <w:i/>
          <w:sz w:val="20"/>
          <w:lang w:val="es-ES"/>
        </w:rPr>
        <w:t>CUANTIFICAR el número de días</w:t>
      </w:r>
      <w:r w:rsidRPr="00CB2414">
        <w:rPr>
          <w:rFonts w:ascii="ENRESA Aroma Light" w:hAnsi="ENRESA Aroma Light" w:cs="Arial"/>
          <w:i/>
          <w:sz w:val="20"/>
          <w:lang w:val="es-ES"/>
        </w:rPr>
        <w:t xml:space="preserve">, que se comprometen a reducir, </w:t>
      </w:r>
      <w:r w:rsidRPr="00CB2414">
        <w:rPr>
          <w:rFonts w:ascii="ENRESA Aroma Light" w:hAnsi="ENRESA Aroma Light" w:cs="Arial"/>
          <w:b/>
          <w:bCs/>
          <w:i/>
          <w:sz w:val="20"/>
          <w:lang w:val="es-ES"/>
        </w:rPr>
        <w:t>indicando 1, 2 o 3</w:t>
      </w:r>
      <w:r w:rsidRPr="00CB2414">
        <w:rPr>
          <w:rFonts w:ascii="ENRESA Aroma Light" w:hAnsi="ENRESA Aroma Light" w:cs="Arial"/>
          <w:i/>
          <w:sz w:val="20"/>
          <w:lang w:val="es-ES"/>
        </w:rPr>
        <w:t xml:space="preserve">. </w:t>
      </w:r>
      <w:r w:rsidRPr="00CB2414">
        <w:rPr>
          <w:rFonts w:ascii="ENRESA Aroma Light" w:hAnsi="ENRESA Aroma Light" w:cs="Arial"/>
          <w:b/>
          <w:bCs/>
          <w:i/>
          <w:sz w:val="20"/>
          <w:lang w:val="es-ES"/>
        </w:rPr>
        <w:t>La no cuantificación del número de días supondrá la no obtención de puntuación.</w:t>
      </w: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……….</w:t>
      </w:r>
      <w:permEnd w:id="1555443383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………..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F0DB4" w14:textId="77777777" w:rsidR="00365772" w:rsidRDefault="00365772">
      <w:r>
        <w:separator/>
      </w:r>
    </w:p>
  </w:endnote>
  <w:endnote w:type="continuationSeparator" w:id="0">
    <w:p w14:paraId="1120C464" w14:textId="77777777" w:rsidR="00365772" w:rsidRDefault="00365772">
      <w:r>
        <w:continuationSeparator/>
      </w:r>
    </w:p>
  </w:endnote>
  <w:endnote w:type="continuationNotice" w:id="1">
    <w:p w14:paraId="6E8B540D" w14:textId="77777777" w:rsidR="00365772" w:rsidRDefault="0036577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7B66C57D-5C5E-49D9-B720-6EF412B681BC}"/>
    <w:embedBold r:id="rId2" w:fontKey="{C9CDD1DB-78E1-4B1A-BF61-C964AA4D75AC}"/>
    <w:embedItalic r:id="rId3" w:fontKey="{D810B79C-F383-4281-9CDE-1698F170AA7C}"/>
    <w:embedBoldItalic r:id="rId4" w:fontKey="{6DD2325A-47E8-4F4E-8582-00DA6CC0A99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535215EE-1C25-42F5-B8E3-1E31411E43A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C242D365-209E-4DC7-AF68-FC726146C389}"/>
    <w:embedBold r:id="rId7" w:fontKey="{2156B59E-005B-4D61-BB3F-B1C89B42477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6FA05456-1347-44D6-B42A-425885909A95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31538115-EF63-4579-A7DA-55AE5C6E1C1C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E89C3AE7-D7C9-4750-965E-CFF30BAF330E}"/>
    <w:embedBold r:id="rId11" w:fontKey="{08C1DBB2-BFA5-45D3-AB1A-F1FADE9A7B25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79D81663-440E-45D7-BF24-3ADBA972C1C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A58CB" w14:textId="77777777" w:rsidR="00365772" w:rsidRDefault="00365772">
      <w:r>
        <w:separator/>
      </w:r>
    </w:p>
  </w:footnote>
  <w:footnote w:type="continuationSeparator" w:id="0">
    <w:p w14:paraId="7DBAD4C7" w14:textId="77777777" w:rsidR="00365772" w:rsidRDefault="00365772">
      <w:r>
        <w:continuationSeparator/>
      </w:r>
    </w:p>
  </w:footnote>
  <w:footnote w:type="continuationNotice" w:id="1">
    <w:p w14:paraId="259BC8A5" w14:textId="77777777" w:rsidR="00365772" w:rsidRDefault="0036577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4D004581" w:rsidR="0000153C" w:rsidRPr="00B04615" w:rsidRDefault="008D5A1C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8D5A1C">
            <w:rPr>
              <w:rFonts w:ascii="ENRESA Aroma Light" w:hAnsi="ENRESA Aroma Light" w:cs="Arial"/>
              <w:b/>
              <w:bCs/>
              <w:szCs w:val="22"/>
              <w:lang w:val="pt-PT"/>
            </w:rPr>
            <w:t>Mantenimiento de Cubiertas Trasladables Celdas RBBA C.A. El Cabril</w:t>
          </w:r>
        </w:p>
      </w:tc>
      <w:tc>
        <w:tcPr>
          <w:tcW w:w="2552" w:type="dxa"/>
          <w:vAlign w:val="center"/>
        </w:tcPr>
        <w:p w14:paraId="1404EA8C" w14:textId="5B52F68A" w:rsidR="0000153C" w:rsidRPr="00360F17" w:rsidRDefault="00841985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841985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CO-CB-25-100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Q8WpCXlM+eDGbyTZkOAnDvy+EAGd8OvBDAH06tv0qR9Xfr33/oz1vwDtS0YupIj6Dz99Hh9vWUvZWUOFzUTB+Q==" w:salt="F9j3KHkD31Z+GL3QgkHS6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4AE1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7A7"/>
    <w:rsid w:val="00361DC9"/>
    <w:rsid w:val="00363149"/>
    <w:rsid w:val="00363635"/>
    <w:rsid w:val="00364832"/>
    <w:rsid w:val="0036577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68BE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3C8E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3FDD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2D72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6BB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0F64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E7718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985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60DA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5A1C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0AED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1E06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2E6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5DEF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0E5A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D5334C-11FE-4CF1-A8AF-BE727938E09C}"/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13</TotalTime>
  <Pages>1</Pages>
  <Words>171</Words>
  <Characters>1023</Characters>
  <Application>Microsoft Office Word</Application>
  <DocSecurity>8</DocSecurity>
  <Lines>48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17</cp:revision>
  <cp:lastPrinted>2022-11-30T10:28:00Z</cp:lastPrinted>
  <dcterms:created xsi:type="dcterms:W3CDTF">2026-01-16T10:09:00Z</dcterms:created>
  <dcterms:modified xsi:type="dcterms:W3CDTF">2026-01-16T10:33:00Z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