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3F53B949" w:rsidR="003168CF" w:rsidRPr="007F570A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7F570A">
        <w:rPr>
          <w:rFonts w:ascii="ENRESA Aroma Light" w:hAnsi="ENRESA Aroma Light" w:cs="Arial"/>
          <w:szCs w:val="22"/>
          <w:lang w:val="es-ES"/>
        </w:rPr>
        <w:t xml:space="preserve">que </w:t>
      </w:r>
      <w:r w:rsidR="007F570A" w:rsidRPr="007F570A">
        <w:rPr>
          <w:rFonts w:ascii="ENRESA Aroma Light" w:hAnsi="ENRESA Aroma Light" w:cs="Arial"/>
          <w:szCs w:val="22"/>
          <w:lang w:val="es-ES"/>
        </w:rPr>
        <w:t>se compromete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9"/>
        <w:gridCol w:w="2349"/>
        <w:gridCol w:w="2320"/>
      </w:tblGrid>
      <w:tr w:rsidR="00582AAB" w:rsidRPr="00102F63" w14:paraId="1AE42BE6" w14:textId="77777777" w:rsidTr="003B22E3">
        <w:trPr>
          <w:trHeight w:val="505"/>
        </w:trPr>
        <w:tc>
          <w:tcPr>
            <w:tcW w:w="4959" w:type="dxa"/>
            <w:shd w:val="clear" w:color="auto" w:fill="D9F2D0" w:themeFill="accent6" w:themeFillTint="33"/>
          </w:tcPr>
          <w:p w14:paraId="066AC750" w14:textId="77777777" w:rsidR="00582AAB" w:rsidRPr="00102F63" w:rsidRDefault="00582AAB" w:rsidP="00F51FEC">
            <w:pPr>
              <w:spacing w:before="240"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102F63">
              <w:rPr>
                <w:rFonts w:ascii="ENRESA Aroma Light" w:hAnsi="ENRESA Aroma Light"/>
                <w:b/>
                <w:bCs/>
                <w:sz w:val="20"/>
              </w:rPr>
              <w:t>Criterio</w:t>
            </w:r>
            <w:r>
              <w:rPr>
                <w:rFonts w:ascii="ENRESA Aroma Light" w:hAnsi="ENRESA Aroma Light"/>
                <w:b/>
                <w:bCs/>
                <w:sz w:val="20"/>
              </w:rPr>
              <w:t xml:space="preserve"> 1</w:t>
            </w:r>
          </w:p>
        </w:tc>
        <w:tc>
          <w:tcPr>
            <w:tcW w:w="2349" w:type="dxa"/>
            <w:shd w:val="clear" w:color="auto" w:fill="D9F2D0" w:themeFill="accent6" w:themeFillTint="33"/>
          </w:tcPr>
          <w:p w14:paraId="496CFBC3" w14:textId="77777777" w:rsidR="00582AAB" w:rsidRPr="00102F63" w:rsidRDefault="00582AAB" w:rsidP="00F51FEC">
            <w:pPr>
              <w:spacing w:before="240"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  <w:vertAlign w:val="superscript"/>
              </w:rPr>
            </w:pPr>
            <w:r w:rsidRPr="00102F63">
              <w:rPr>
                <w:rFonts w:ascii="ENRESA Aroma Light" w:hAnsi="ENRESA Aroma Light"/>
                <w:b/>
                <w:bCs/>
                <w:sz w:val="20"/>
              </w:rPr>
              <w:t>SÍ *</w:t>
            </w:r>
          </w:p>
        </w:tc>
        <w:tc>
          <w:tcPr>
            <w:tcW w:w="2320" w:type="dxa"/>
            <w:shd w:val="clear" w:color="auto" w:fill="D9F2D0" w:themeFill="accent6" w:themeFillTint="33"/>
          </w:tcPr>
          <w:p w14:paraId="75034E6A" w14:textId="77777777" w:rsidR="00582AAB" w:rsidRPr="00102F63" w:rsidRDefault="00582AAB" w:rsidP="00F51FEC">
            <w:pPr>
              <w:spacing w:before="240"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102F63">
              <w:rPr>
                <w:rFonts w:ascii="ENRESA Aroma Light" w:hAnsi="ENRESA Aroma Light"/>
                <w:b/>
                <w:bCs/>
                <w:sz w:val="20"/>
              </w:rPr>
              <w:t>NO</w:t>
            </w:r>
          </w:p>
        </w:tc>
      </w:tr>
      <w:tr w:rsidR="00582AAB" w:rsidRPr="00102F63" w14:paraId="7BC7F92F" w14:textId="77777777" w:rsidTr="0039574E">
        <w:tc>
          <w:tcPr>
            <w:tcW w:w="4959" w:type="dxa"/>
          </w:tcPr>
          <w:p w14:paraId="3E74E5E7" w14:textId="77777777" w:rsidR="00582AAB" w:rsidRPr="00102F63" w:rsidRDefault="00582AAB" w:rsidP="00F51FEC">
            <w:pPr>
              <w:spacing w:after="0" w:line="259" w:lineRule="auto"/>
              <w:rPr>
                <w:rFonts w:ascii="ENRESA Aroma Light" w:hAnsi="ENRESA Aroma Light"/>
                <w:b/>
                <w:bCs/>
                <w:sz w:val="20"/>
              </w:rPr>
            </w:pPr>
            <w:r w:rsidRPr="00102F63">
              <w:rPr>
                <w:rFonts w:ascii="ENRESA Aroma Light" w:hAnsi="ENRESA Aroma Light"/>
                <w:b/>
                <w:bCs/>
                <w:sz w:val="20"/>
              </w:rPr>
              <w:t>Compromiso de ampliación de la garantía de la obra por tiempo superior a (12) meses</w:t>
            </w:r>
          </w:p>
        </w:tc>
        <w:tc>
          <w:tcPr>
            <w:tcW w:w="2349" w:type="dxa"/>
            <w:vAlign w:val="center"/>
          </w:tcPr>
          <w:p w14:paraId="25A4B679" w14:textId="77777777" w:rsidR="00582AAB" w:rsidRPr="00102F63" w:rsidRDefault="00582AAB" w:rsidP="0039574E">
            <w:pPr>
              <w:spacing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permStart w:id="1935417245" w:edGrp="everyone"/>
            <w:permEnd w:id="1935417245"/>
          </w:p>
        </w:tc>
        <w:tc>
          <w:tcPr>
            <w:tcW w:w="2320" w:type="dxa"/>
            <w:vAlign w:val="center"/>
          </w:tcPr>
          <w:p w14:paraId="3AF8F47B" w14:textId="77777777" w:rsidR="00582AAB" w:rsidRPr="00102F63" w:rsidRDefault="00582AAB" w:rsidP="0039574E">
            <w:pPr>
              <w:spacing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permStart w:id="1621251883" w:edGrp="everyone"/>
            <w:permEnd w:id="1621251883"/>
          </w:p>
        </w:tc>
      </w:tr>
    </w:tbl>
    <w:p w14:paraId="575B43E3" w14:textId="6FDFC0BE" w:rsidR="00B04615" w:rsidRPr="007A55DF" w:rsidRDefault="00DE634B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2945A6">
        <w:rPr>
          <w:rFonts w:ascii="ENRESA Aroma Light" w:hAnsi="ENRESA Aroma Light" w:cs="Arial"/>
          <w:i/>
          <w:sz w:val="20"/>
          <w:lang w:val="es-ES"/>
        </w:rPr>
        <w:t xml:space="preserve">(*) En caso afirmativo, indicar: </w:t>
      </w:r>
      <w:proofErr w:type="spellStart"/>
      <w:r w:rsidRPr="002945A6">
        <w:rPr>
          <w:rFonts w:ascii="ENRESA Aroma Light" w:hAnsi="ENRESA Aroma Light" w:cs="Arial"/>
          <w:i/>
          <w:sz w:val="20"/>
          <w:lang w:val="es-ES"/>
        </w:rPr>
        <w:t>Nº</w:t>
      </w:r>
      <w:proofErr w:type="spellEnd"/>
      <w:r w:rsidRPr="002945A6">
        <w:rPr>
          <w:rFonts w:ascii="ENRESA Aroma Light" w:hAnsi="ENRESA Aroma Light" w:cs="Arial"/>
          <w:i/>
          <w:sz w:val="20"/>
          <w:lang w:val="es-ES"/>
        </w:rPr>
        <w:t xml:space="preserve"> meses completos adicionales ofertados (por encima de 12 meses): </w:t>
      </w:r>
      <w:permStart w:id="77482755" w:edGrp="everyone"/>
      <w:r w:rsidRPr="002945A6">
        <w:rPr>
          <w:rFonts w:ascii="ENRESA Aroma Light" w:hAnsi="ENRESA Aroma Light" w:cs="Arial"/>
          <w:i/>
          <w:szCs w:val="22"/>
          <w:lang w:val="es-ES"/>
        </w:rPr>
        <w:t>__</w:t>
      </w:r>
      <w:permEnd w:id="77482755"/>
      <w:r w:rsidRPr="002945A6">
        <w:rPr>
          <w:rFonts w:ascii="ENRESA Aroma Light" w:hAnsi="ENRESA Aroma Light" w:cs="Arial"/>
          <w:i/>
          <w:szCs w:val="22"/>
          <w:lang w:val="es-ES"/>
        </w:rPr>
        <w:t xml:space="preserve"> meses</w:t>
      </w: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0"/>
        <w:gridCol w:w="2349"/>
        <w:gridCol w:w="2319"/>
      </w:tblGrid>
      <w:tr w:rsidR="00B12FBA" w:rsidRPr="00102F63" w14:paraId="47579C9D" w14:textId="77777777" w:rsidTr="00192AAB">
        <w:tc>
          <w:tcPr>
            <w:tcW w:w="5070" w:type="dxa"/>
            <w:shd w:val="clear" w:color="auto" w:fill="D9F2D0" w:themeFill="accent6" w:themeFillTint="33"/>
          </w:tcPr>
          <w:p w14:paraId="3326DD72" w14:textId="77777777" w:rsidR="00B12FBA" w:rsidRPr="00102F63" w:rsidRDefault="00B12FBA" w:rsidP="00F51FEC">
            <w:pPr>
              <w:spacing w:before="240"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102F63">
              <w:rPr>
                <w:rFonts w:ascii="ENRESA Aroma Light" w:hAnsi="ENRESA Aroma Light"/>
                <w:b/>
                <w:bCs/>
                <w:sz w:val="20"/>
              </w:rPr>
              <w:t>Criterio</w:t>
            </w:r>
            <w:r>
              <w:rPr>
                <w:rFonts w:ascii="ENRESA Aroma Light" w:hAnsi="ENRESA Aroma Light"/>
                <w:b/>
                <w:bCs/>
                <w:sz w:val="20"/>
              </w:rPr>
              <w:t xml:space="preserve"> 2</w:t>
            </w:r>
          </w:p>
        </w:tc>
        <w:tc>
          <w:tcPr>
            <w:tcW w:w="2409" w:type="dxa"/>
            <w:shd w:val="clear" w:color="auto" w:fill="D9F2D0" w:themeFill="accent6" w:themeFillTint="33"/>
          </w:tcPr>
          <w:p w14:paraId="750A23F2" w14:textId="77777777" w:rsidR="00B12FBA" w:rsidRPr="00102F63" w:rsidRDefault="00B12FBA" w:rsidP="00F51FEC">
            <w:pPr>
              <w:spacing w:before="240"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  <w:vertAlign w:val="superscript"/>
              </w:rPr>
            </w:pPr>
            <w:r w:rsidRPr="00102F63">
              <w:rPr>
                <w:rFonts w:ascii="ENRESA Aroma Light" w:hAnsi="ENRESA Aroma Light"/>
                <w:b/>
                <w:bCs/>
                <w:sz w:val="20"/>
              </w:rPr>
              <w:t xml:space="preserve">SÍ </w:t>
            </w:r>
          </w:p>
        </w:tc>
        <w:tc>
          <w:tcPr>
            <w:tcW w:w="2375" w:type="dxa"/>
            <w:shd w:val="clear" w:color="auto" w:fill="D9F2D0" w:themeFill="accent6" w:themeFillTint="33"/>
          </w:tcPr>
          <w:p w14:paraId="2111EA56" w14:textId="77777777" w:rsidR="00B12FBA" w:rsidRPr="00102F63" w:rsidRDefault="00B12FBA" w:rsidP="00F51FEC">
            <w:pPr>
              <w:spacing w:before="240"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102F63">
              <w:rPr>
                <w:rFonts w:ascii="ENRESA Aroma Light" w:hAnsi="ENRESA Aroma Light"/>
                <w:b/>
                <w:bCs/>
                <w:sz w:val="20"/>
              </w:rPr>
              <w:t>NO</w:t>
            </w:r>
          </w:p>
        </w:tc>
      </w:tr>
      <w:tr w:rsidR="00B12FBA" w:rsidRPr="00102F63" w14:paraId="28F5C41B" w14:textId="77777777" w:rsidTr="0039574E">
        <w:tc>
          <w:tcPr>
            <w:tcW w:w="5070" w:type="dxa"/>
          </w:tcPr>
          <w:p w14:paraId="072015CB" w14:textId="77777777" w:rsidR="00B12FBA" w:rsidRPr="00102F63" w:rsidRDefault="00B12FBA" w:rsidP="00F51FEC">
            <w:pPr>
              <w:spacing w:after="0" w:line="259" w:lineRule="auto"/>
              <w:rPr>
                <w:rFonts w:ascii="ENRESA Aroma Light" w:hAnsi="ENRESA Aroma Light"/>
                <w:b/>
                <w:bCs/>
                <w:sz w:val="20"/>
              </w:rPr>
            </w:pPr>
            <w:r w:rsidRPr="00102F63">
              <w:rPr>
                <w:rFonts w:ascii="ENRESA Aroma Light" w:hAnsi="ENRESA Aroma Light"/>
                <w:b/>
                <w:bCs/>
                <w:sz w:val="20"/>
              </w:rPr>
              <w:t xml:space="preserve">Compromiso </w:t>
            </w:r>
            <w:r w:rsidRPr="002907C3">
              <w:rPr>
                <w:rFonts w:ascii="ENRESA Aroma Light" w:hAnsi="ENRESA Aroma Light"/>
                <w:b/>
                <w:bCs/>
                <w:sz w:val="20"/>
              </w:rPr>
              <w:t>de entrega, junto con el dossier final de calidad, de un modelo 3D de las obras ejecutada bajo metodología BIM</w:t>
            </w:r>
          </w:p>
        </w:tc>
        <w:tc>
          <w:tcPr>
            <w:tcW w:w="2409" w:type="dxa"/>
            <w:vAlign w:val="center"/>
          </w:tcPr>
          <w:p w14:paraId="74F0CFA7" w14:textId="77777777" w:rsidR="00B12FBA" w:rsidRPr="00102F63" w:rsidRDefault="00B12FBA" w:rsidP="0039574E">
            <w:pPr>
              <w:spacing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permStart w:id="1433493819" w:edGrp="everyone"/>
            <w:permEnd w:id="1433493819"/>
          </w:p>
        </w:tc>
        <w:tc>
          <w:tcPr>
            <w:tcW w:w="2375" w:type="dxa"/>
            <w:vAlign w:val="center"/>
          </w:tcPr>
          <w:p w14:paraId="555B41BD" w14:textId="77777777" w:rsidR="00B12FBA" w:rsidRPr="00102F63" w:rsidRDefault="00B12FBA" w:rsidP="0039574E">
            <w:pPr>
              <w:spacing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permStart w:id="2047876320" w:edGrp="everyone"/>
            <w:permEnd w:id="2047876320"/>
          </w:p>
        </w:tc>
      </w:tr>
    </w:tbl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13063" w14:textId="77777777" w:rsidR="00B1142E" w:rsidRDefault="00B1142E">
      <w:r>
        <w:separator/>
      </w:r>
    </w:p>
  </w:endnote>
  <w:endnote w:type="continuationSeparator" w:id="0">
    <w:p w14:paraId="71CB1CE4" w14:textId="77777777" w:rsidR="00B1142E" w:rsidRDefault="00B1142E">
      <w:r>
        <w:continuationSeparator/>
      </w:r>
    </w:p>
  </w:endnote>
  <w:endnote w:type="continuationNotice" w:id="1">
    <w:p w14:paraId="2814498E" w14:textId="77777777" w:rsidR="00B1142E" w:rsidRDefault="00B1142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7AF7353D-746E-4ED2-9C44-ACDFC8E81F3F}"/>
    <w:embedBold r:id="rId2" w:fontKey="{D62C2FC8-CCD0-4F58-BD2F-6D27C2643CC4}"/>
    <w:embedItalic r:id="rId3" w:fontKey="{1C11201B-17BF-40F3-BC38-60AD0F0E495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A8A45C24-593F-4B82-A376-11B3B28F479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84C55C02-DC5D-47D6-827A-ECDEAD0E3632}"/>
    <w:embedBold r:id="rId6" w:fontKey="{4E55FC45-0E2A-4169-B18F-5A6394AE71D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224A52E4-0007-4474-A474-B8C12D764A6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24419D4A-02E2-4676-8C1C-EB03E06CDFA3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CF0B883A-BDBE-4F5B-83A3-2BB0984765A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3928043D-3670-4C00-979A-B007B2BBB27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3B799" w14:textId="77777777" w:rsidR="00B1142E" w:rsidRDefault="00B1142E">
      <w:r>
        <w:separator/>
      </w:r>
    </w:p>
  </w:footnote>
  <w:footnote w:type="continuationSeparator" w:id="0">
    <w:p w14:paraId="2D1B82C8" w14:textId="77777777" w:rsidR="00B1142E" w:rsidRDefault="00B1142E">
      <w:r>
        <w:continuationSeparator/>
      </w:r>
    </w:p>
  </w:footnote>
  <w:footnote w:type="continuationNotice" w:id="1">
    <w:p w14:paraId="08C9DFB7" w14:textId="77777777" w:rsidR="00B1142E" w:rsidRDefault="00B1142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6B5BCC87" w:rsidR="0000153C" w:rsidRPr="00B04615" w:rsidRDefault="00DD042F" w:rsidP="00DD042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DD042F">
            <w:rPr>
              <w:rFonts w:ascii="ENRESA Aroma Light" w:hAnsi="ENRESA Aroma Light" w:cs="Arial"/>
              <w:b/>
              <w:bCs/>
              <w:szCs w:val="22"/>
              <w:lang w:val="pt-PT"/>
            </w:rPr>
            <w:t>Ejecución de Instalación Solar Fotovoltaica de 22kWp en la Central Nuclear Santa María de Garoña</w:t>
          </w:r>
        </w:p>
      </w:tc>
      <w:tc>
        <w:tcPr>
          <w:tcW w:w="2552" w:type="dxa"/>
          <w:vAlign w:val="center"/>
        </w:tcPr>
        <w:p w14:paraId="1404EA8C" w14:textId="7DBE7A2C" w:rsidR="0000153C" w:rsidRPr="00360F17" w:rsidRDefault="00924921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924921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CO-TA-25-018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C3ML1MVt1rvWVhFJu/2BZEoEB/LXPcandedOxKpwkEmuuBcARVAaOQIRTiqjLIUbIiFlQRgHyS1pVezZQTXdUw==" w:salt="g/OmutIdcHyK/RUz3JK5p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AAB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AA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74E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22E3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2AAB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70A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921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142E"/>
    <w:rsid w:val="00B121BF"/>
    <w:rsid w:val="00B12FBA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066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42F"/>
    <w:rsid w:val="00DD0EA2"/>
    <w:rsid w:val="00DD3956"/>
    <w:rsid w:val="00DD5357"/>
    <w:rsid w:val="00DD55C3"/>
    <w:rsid w:val="00DE248A"/>
    <w:rsid w:val="00DE4573"/>
    <w:rsid w:val="00DE5C8A"/>
    <w:rsid w:val="00DE603B"/>
    <w:rsid w:val="00DE634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C57EEA-7200-4476-8282-218099DE20BD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14</TotalTime>
  <Pages>1</Pages>
  <Words>139</Words>
  <Characters>768</Characters>
  <Application>Microsoft Office Word</Application>
  <DocSecurity>8</DocSecurity>
  <Lines>18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21</cp:revision>
  <cp:lastPrinted>2022-11-30T10:28:00Z</cp:lastPrinted>
  <dcterms:created xsi:type="dcterms:W3CDTF">2025-11-17T12:19:00Z</dcterms:created>
  <dcterms:modified xsi:type="dcterms:W3CDTF">2026-02-02T08:35:00Z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