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46202F51" w:rsidR="003A0112" w:rsidRPr="00523A6B" w:rsidRDefault="003A0112" w:rsidP="00B501A0">
      <w:pPr>
        <w:spacing w:before="120" w:after="36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523A6B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y con las condiciones técnicas indicadas en la oferta presentada, por los siguientes </w:t>
      </w:r>
      <w:r w:rsidR="00523A6B" w:rsidRPr="00523A6B">
        <w:rPr>
          <w:rFonts w:ascii="ENRESA Aroma Light" w:hAnsi="ENRESA Aroma Light" w:cs="Arial"/>
          <w:szCs w:val="22"/>
          <w:lang w:val="es-ES"/>
        </w:rPr>
        <w:t>precios</w:t>
      </w:r>
      <w:r w:rsidRPr="00523A6B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764"/>
        <w:gridCol w:w="2441"/>
        <w:gridCol w:w="2423"/>
      </w:tblGrid>
      <w:tr w:rsidR="00AC5384" w:rsidRPr="00A72C03" w14:paraId="647E8073" w14:textId="77777777" w:rsidTr="00DF45FE">
        <w:trPr>
          <w:trHeight w:val="704"/>
        </w:trPr>
        <w:tc>
          <w:tcPr>
            <w:tcW w:w="4764" w:type="dxa"/>
            <w:shd w:val="clear" w:color="auto" w:fill="B3E5A1" w:themeFill="accent6" w:themeFillTint="66"/>
            <w:vAlign w:val="center"/>
          </w:tcPr>
          <w:p w14:paraId="1F49CA8A" w14:textId="77777777" w:rsidR="00AC5384" w:rsidRPr="00A72C03" w:rsidRDefault="00AC5384" w:rsidP="00DF45F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A72C03">
              <w:rPr>
                <w:rFonts w:ascii="ENRESA Aroma Light" w:hAnsi="ENRESA Aroma Light" w:cs="Arial"/>
                <w:b/>
                <w:sz w:val="20"/>
              </w:rPr>
              <w:t>Descripción</w:t>
            </w:r>
          </w:p>
        </w:tc>
        <w:tc>
          <w:tcPr>
            <w:tcW w:w="2441" w:type="dxa"/>
            <w:shd w:val="clear" w:color="auto" w:fill="B3E5A1" w:themeFill="accent6" w:themeFillTint="66"/>
            <w:vAlign w:val="center"/>
          </w:tcPr>
          <w:p w14:paraId="6CEBD2F7" w14:textId="77777777" w:rsidR="00AC5384" w:rsidRPr="00A72C03" w:rsidRDefault="00AC5384" w:rsidP="00DF45F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A72C03">
              <w:rPr>
                <w:rFonts w:ascii="ENRESA Aroma Light" w:hAnsi="ENRESA Aroma Light" w:cs="Arial"/>
                <w:b/>
                <w:sz w:val="20"/>
              </w:rPr>
              <w:t>Importe máximo</w:t>
            </w:r>
          </w:p>
          <w:p w14:paraId="2E094ED5" w14:textId="77777777" w:rsidR="00AC5384" w:rsidRPr="00A72C03" w:rsidRDefault="00AC5384" w:rsidP="00DF45F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A72C03">
              <w:rPr>
                <w:rFonts w:ascii="ENRESA Aroma Light" w:hAnsi="ENRESA Aroma Light" w:cs="Arial"/>
                <w:b/>
                <w:sz w:val="20"/>
              </w:rPr>
              <w:t xml:space="preserve"> (Sin IVA) </w:t>
            </w:r>
            <w:proofErr w:type="gramStart"/>
            <w:r w:rsidRPr="00A72C03">
              <w:rPr>
                <w:rFonts w:ascii="ENRESA Aroma Light" w:hAnsi="ENRESA Aroma Light" w:cs="Arial"/>
                <w:b/>
                <w:sz w:val="20"/>
              </w:rPr>
              <w:t>Euros</w:t>
            </w:r>
            <w:proofErr w:type="gramEnd"/>
          </w:p>
        </w:tc>
        <w:tc>
          <w:tcPr>
            <w:tcW w:w="2423" w:type="dxa"/>
            <w:shd w:val="clear" w:color="auto" w:fill="B3E5A1" w:themeFill="accent6" w:themeFillTint="66"/>
            <w:vAlign w:val="center"/>
          </w:tcPr>
          <w:p w14:paraId="36221A05" w14:textId="77777777" w:rsidR="00AC5384" w:rsidRPr="00A72C03" w:rsidRDefault="00AC5384" w:rsidP="00DF45F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A72C03">
              <w:rPr>
                <w:rFonts w:ascii="ENRESA Aroma Light" w:hAnsi="ENRESA Aroma Light" w:cs="Arial"/>
                <w:b/>
                <w:bCs/>
                <w:sz w:val="20"/>
              </w:rPr>
              <w:t>Precio ofertado</w:t>
            </w:r>
          </w:p>
          <w:p w14:paraId="554D0715" w14:textId="77777777" w:rsidR="00AC5384" w:rsidRPr="00A72C03" w:rsidRDefault="00AC5384" w:rsidP="00DF45F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A72C03">
              <w:rPr>
                <w:rFonts w:ascii="ENRESA Aroma Light" w:hAnsi="ENRESA Aroma Light" w:cs="Arial"/>
                <w:b/>
                <w:bCs/>
                <w:sz w:val="20"/>
              </w:rPr>
              <w:t xml:space="preserve">(Sin IVA) euros </w:t>
            </w:r>
          </w:p>
          <w:p w14:paraId="0715A599" w14:textId="77777777" w:rsidR="00AC5384" w:rsidRPr="00A72C03" w:rsidRDefault="00AC5384" w:rsidP="00DF45F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A72C03">
              <w:rPr>
                <w:rFonts w:ascii="ENRESA Aroma Light" w:hAnsi="ENRESA Aroma Light" w:cs="Arial"/>
                <w:b/>
                <w:bCs/>
                <w:sz w:val="20"/>
              </w:rPr>
              <w:t>(máx. dos decimales)</w:t>
            </w:r>
          </w:p>
        </w:tc>
      </w:tr>
      <w:tr w:rsidR="00AC5384" w:rsidRPr="00A72C03" w14:paraId="3427E23B" w14:textId="77777777" w:rsidTr="00FF036B">
        <w:trPr>
          <w:trHeight w:val="686"/>
        </w:trPr>
        <w:tc>
          <w:tcPr>
            <w:tcW w:w="4764" w:type="dxa"/>
            <w:vAlign w:val="center"/>
          </w:tcPr>
          <w:p w14:paraId="64129983" w14:textId="77777777" w:rsidR="00AC5384" w:rsidRPr="00A72C03" w:rsidRDefault="00AC5384" w:rsidP="00DF45FE">
            <w:pPr>
              <w:spacing w:after="0" w:line="276" w:lineRule="auto"/>
              <w:jc w:val="left"/>
              <w:rPr>
                <w:rFonts w:ascii="ENRESA Aroma Light" w:hAnsi="ENRESA Aroma Light" w:cs="Arial"/>
                <w:szCs w:val="22"/>
              </w:rPr>
            </w:pPr>
            <w:r w:rsidRPr="00A72C03">
              <w:rPr>
                <w:rFonts w:ascii="ENRESA Aroma Light" w:hAnsi="ENRESA Aroma Light" w:cs="Arial"/>
                <w:szCs w:val="22"/>
              </w:rPr>
              <w:t xml:space="preserve">Servicio de mantenimiento integral </w:t>
            </w:r>
          </w:p>
        </w:tc>
        <w:tc>
          <w:tcPr>
            <w:tcW w:w="2441" w:type="dxa"/>
            <w:vAlign w:val="center"/>
          </w:tcPr>
          <w:p w14:paraId="38981959" w14:textId="77777777" w:rsidR="00AC5384" w:rsidRPr="00A72C03" w:rsidRDefault="00AC5384" w:rsidP="00DF45FE">
            <w:pPr>
              <w:spacing w:after="0" w:line="276" w:lineRule="auto"/>
              <w:jc w:val="center"/>
              <w:rPr>
                <w:rFonts w:ascii="ENRESA Aroma Light" w:hAnsi="ENRESA Aroma Light" w:cs="Arial"/>
                <w:szCs w:val="22"/>
              </w:rPr>
            </w:pPr>
            <w:r w:rsidRPr="00A72C03">
              <w:rPr>
                <w:rFonts w:ascii="ENRESA Aroma Light" w:hAnsi="ENRESA Aroma Light" w:cs="Arial"/>
                <w:szCs w:val="22"/>
              </w:rPr>
              <w:t>451.418,66 €</w:t>
            </w:r>
          </w:p>
        </w:tc>
        <w:tc>
          <w:tcPr>
            <w:tcW w:w="2423" w:type="dxa"/>
            <w:vAlign w:val="center"/>
          </w:tcPr>
          <w:p w14:paraId="3E112E3E" w14:textId="77777777" w:rsidR="00AC5384" w:rsidRPr="00A72C03" w:rsidRDefault="00AC5384" w:rsidP="00FF036B">
            <w:pPr>
              <w:spacing w:before="12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  <w:permStart w:id="1019492713" w:edGrp="everyone"/>
            <w:permEnd w:id="1019492713"/>
          </w:p>
        </w:tc>
      </w:tr>
    </w:tbl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764"/>
        <w:gridCol w:w="2441"/>
        <w:gridCol w:w="2423"/>
      </w:tblGrid>
      <w:tr w:rsidR="00B501A0" w:rsidRPr="00A72C03" w14:paraId="34C10549" w14:textId="77777777" w:rsidTr="00DF45FE">
        <w:trPr>
          <w:trHeight w:val="704"/>
        </w:trPr>
        <w:tc>
          <w:tcPr>
            <w:tcW w:w="4764" w:type="dxa"/>
            <w:shd w:val="clear" w:color="auto" w:fill="B3E5A1" w:themeFill="accent6" w:themeFillTint="66"/>
            <w:vAlign w:val="center"/>
          </w:tcPr>
          <w:p w14:paraId="4ACA0A11" w14:textId="77777777" w:rsidR="00B501A0" w:rsidRPr="00A72C03" w:rsidRDefault="00B501A0" w:rsidP="00DF45F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A72C03">
              <w:rPr>
                <w:rFonts w:ascii="ENRESA Aroma Light" w:hAnsi="ENRESA Aroma Light" w:cs="Arial"/>
                <w:b/>
                <w:sz w:val="20"/>
              </w:rPr>
              <w:t>Descripción</w:t>
            </w:r>
          </w:p>
        </w:tc>
        <w:tc>
          <w:tcPr>
            <w:tcW w:w="2441" w:type="dxa"/>
            <w:shd w:val="clear" w:color="auto" w:fill="B3E5A1" w:themeFill="accent6" w:themeFillTint="66"/>
            <w:vAlign w:val="center"/>
          </w:tcPr>
          <w:p w14:paraId="43F11CFF" w14:textId="77777777" w:rsidR="00B501A0" w:rsidRPr="00A72C03" w:rsidRDefault="00B501A0" w:rsidP="00DF45F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A72C03">
              <w:rPr>
                <w:rFonts w:ascii="ENRESA Aroma Light" w:hAnsi="ENRESA Aroma Light" w:cs="Arial"/>
                <w:b/>
                <w:sz w:val="20"/>
              </w:rPr>
              <w:t>Precio unitario máximo</w:t>
            </w:r>
          </w:p>
          <w:p w14:paraId="13F22EEB" w14:textId="77777777" w:rsidR="00B501A0" w:rsidRPr="00A72C03" w:rsidRDefault="00B501A0" w:rsidP="00DF45F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A72C03">
              <w:rPr>
                <w:rFonts w:ascii="ENRESA Aroma Light" w:hAnsi="ENRESA Aroma Light" w:cs="Arial"/>
                <w:b/>
                <w:sz w:val="20"/>
              </w:rPr>
              <w:t xml:space="preserve"> (Sin IVA) </w:t>
            </w:r>
          </w:p>
          <w:p w14:paraId="4CFE9D66" w14:textId="77777777" w:rsidR="00B501A0" w:rsidRPr="00A72C03" w:rsidRDefault="00B501A0" w:rsidP="00DF45F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A72C03">
              <w:rPr>
                <w:rFonts w:ascii="ENRESA Aroma Light" w:hAnsi="ENRESA Aroma Light" w:cs="Arial"/>
                <w:b/>
                <w:sz w:val="20"/>
              </w:rPr>
              <w:t>euros/hora</w:t>
            </w:r>
          </w:p>
        </w:tc>
        <w:tc>
          <w:tcPr>
            <w:tcW w:w="2423" w:type="dxa"/>
            <w:shd w:val="clear" w:color="auto" w:fill="B3E5A1" w:themeFill="accent6" w:themeFillTint="66"/>
            <w:vAlign w:val="center"/>
          </w:tcPr>
          <w:p w14:paraId="5EE93C74" w14:textId="77777777" w:rsidR="00B501A0" w:rsidRPr="00A72C03" w:rsidRDefault="00B501A0" w:rsidP="00DF45FE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A72C03">
              <w:rPr>
                <w:rFonts w:ascii="ENRESA Aroma Light" w:hAnsi="ENRESA Aroma Light" w:cs="Arial"/>
                <w:b/>
                <w:bCs/>
                <w:sz w:val="20"/>
              </w:rPr>
              <w:t>Precio unitario ofertado (Sin IVA) euros/hora (máx. dos decimales)</w:t>
            </w:r>
          </w:p>
        </w:tc>
      </w:tr>
      <w:tr w:rsidR="00B501A0" w:rsidRPr="00A72C03" w14:paraId="72666633" w14:textId="77777777" w:rsidTr="00FF036B">
        <w:trPr>
          <w:trHeight w:val="686"/>
        </w:trPr>
        <w:tc>
          <w:tcPr>
            <w:tcW w:w="4764" w:type="dxa"/>
            <w:vAlign w:val="center"/>
          </w:tcPr>
          <w:p w14:paraId="6BF47E82" w14:textId="77777777" w:rsidR="00B501A0" w:rsidRPr="00A72C03" w:rsidRDefault="00B501A0" w:rsidP="00DF45FE">
            <w:pPr>
              <w:spacing w:after="0" w:line="276" w:lineRule="auto"/>
              <w:jc w:val="left"/>
              <w:rPr>
                <w:rFonts w:ascii="ENRESA Aroma Light" w:hAnsi="ENRESA Aroma Light" w:cs="Arial"/>
              </w:rPr>
            </w:pPr>
            <w:r w:rsidRPr="00A72C03">
              <w:rPr>
                <w:rFonts w:ascii="ENRESA Aroma Light" w:hAnsi="ENRESA Aroma Light" w:cs="Arial"/>
              </w:rPr>
              <w:t xml:space="preserve">Mantenimiento correctivo </w:t>
            </w:r>
          </w:p>
        </w:tc>
        <w:tc>
          <w:tcPr>
            <w:tcW w:w="2441" w:type="dxa"/>
            <w:vAlign w:val="center"/>
          </w:tcPr>
          <w:p w14:paraId="1DA63BE3" w14:textId="77777777" w:rsidR="00B501A0" w:rsidRPr="00A72C03" w:rsidRDefault="00B501A0" w:rsidP="00DF45FE">
            <w:pPr>
              <w:spacing w:before="120" w:line="276" w:lineRule="auto"/>
              <w:jc w:val="center"/>
              <w:rPr>
                <w:rFonts w:ascii="ENRESA Aroma Light" w:hAnsi="ENRESA Aroma Light" w:cs="Arial"/>
              </w:rPr>
            </w:pPr>
            <w:r w:rsidRPr="00A72C03">
              <w:rPr>
                <w:rFonts w:ascii="ENRESA Aroma Light" w:hAnsi="ENRESA Aroma Light" w:cs="Arial"/>
              </w:rPr>
              <w:t>32,57 €</w:t>
            </w:r>
          </w:p>
        </w:tc>
        <w:tc>
          <w:tcPr>
            <w:tcW w:w="2423" w:type="dxa"/>
            <w:vAlign w:val="center"/>
          </w:tcPr>
          <w:p w14:paraId="0D543448" w14:textId="77777777" w:rsidR="00B501A0" w:rsidRPr="00A72C03" w:rsidRDefault="00B501A0" w:rsidP="00FF036B">
            <w:pPr>
              <w:spacing w:before="120" w:line="276" w:lineRule="auto"/>
              <w:jc w:val="center"/>
              <w:rPr>
                <w:rFonts w:ascii="ENRESA Aroma Light" w:hAnsi="ENRESA Aroma Light" w:cs="Arial"/>
                <w:sz w:val="20"/>
              </w:rPr>
            </w:pPr>
            <w:permStart w:id="1726184195" w:edGrp="everyone"/>
            <w:permEnd w:id="1726184195"/>
          </w:p>
        </w:tc>
      </w:tr>
    </w:tbl>
    <w:p w14:paraId="31EA135E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5C6DA" w14:textId="77777777" w:rsidR="00805ADB" w:rsidRDefault="00805ADB">
      <w:r>
        <w:separator/>
      </w:r>
    </w:p>
  </w:endnote>
  <w:endnote w:type="continuationSeparator" w:id="0">
    <w:p w14:paraId="22C19CE1" w14:textId="77777777" w:rsidR="00805ADB" w:rsidRDefault="00805ADB">
      <w:r>
        <w:continuationSeparator/>
      </w:r>
    </w:p>
  </w:endnote>
  <w:endnote w:type="continuationNotice" w:id="1">
    <w:p w14:paraId="00C37F76" w14:textId="77777777" w:rsidR="00805ADB" w:rsidRDefault="00805ADB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A9948160-ACFF-4E4B-8A64-4C99487631A6}"/>
    <w:embedBold r:id="rId2" w:fontKey="{1D659F28-27E7-4BAE-8E7D-EFBCCBDBB9B0}"/>
    <w:embedItalic r:id="rId3" w:fontKey="{84F4254C-528F-4608-ADA9-8323A4C379DF}"/>
    <w:embedBoldItalic r:id="rId4" w:fontKey="{033EAE16-D327-40A7-BA2D-47B806EE6E35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EF3DE830-6786-46C1-8645-1628119CCCF8}"/>
    <w:embedBold r:id="rId6" w:fontKey="{D4D32596-798C-48A0-A2B8-18677FA4D9B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F4657AF6-73F4-44CD-B8D2-CB59A8EB9A4E}"/>
    <w:embedBold r:id="rId8" w:fontKey="{4FC6BF3F-55F1-45F2-8597-0B07E032E5A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9E2603D7-1954-4A3C-A9D1-4EE4F20AC4C5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3E5171F1-DF55-46C2-99EC-51181BC553C7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24EA370B-4E1B-47EA-BB38-4C384B858BAD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AB0D0934-F74F-4D36-81F3-7F7D762A35F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88960" w14:textId="77777777" w:rsidR="00805ADB" w:rsidRDefault="00805ADB">
      <w:r>
        <w:separator/>
      </w:r>
    </w:p>
  </w:footnote>
  <w:footnote w:type="continuationSeparator" w:id="0">
    <w:p w14:paraId="3396E2A7" w14:textId="77777777" w:rsidR="00805ADB" w:rsidRDefault="00805ADB">
      <w:r>
        <w:continuationSeparator/>
      </w:r>
    </w:p>
  </w:footnote>
  <w:footnote w:type="continuationNotice" w:id="1">
    <w:p w14:paraId="1CB6106B" w14:textId="77777777" w:rsidR="00805ADB" w:rsidRDefault="00805ADB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7CBF67A3" w:rsidR="00A2064F" w:rsidRPr="00B04615" w:rsidRDefault="008E153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8E153F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mantenimiento integral edificio sede Enresa y sus edificios adscritos en Madrid</w:t>
          </w:r>
        </w:p>
      </w:tc>
      <w:tc>
        <w:tcPr>
          <w:tcW w:w="2552" w:type="dxa"/>
          <w:vAlign w:val="center"/>
        </w:tcPr>
        <w:p w14:paraId="52C77EF5" w14:textId="046BDCD2" w:rsidR="00A2064F" w:rsidRPr="00360F17" w:rsidRDefault="00CA10E0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CA10E0">
            <w:rPr>
              <w:rFonts w:ascii="ENRESA Aroma Light" w:hAnsi="ENRESA Aroma Light" w:cs="Arial"/>
              <w:b/>
              <w:bCs/>
              <w:szCs w:val="22"/>
              <w:lang w:val="pt-PT"/>
            </w:rPr>
            <w:t>CO-SV-25-030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sxWYkEgGk5Mgty5O8v/vwzLQOdhWdN9mSWP6ZguQFplvvEGruu5zL6hZIfLpNdic7Mwznal35jZP6iwforIZ+w==" w:salt="gixZrbxkABGMnH1167L+O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3A6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ADB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153F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3EF3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00D1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5384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1A0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0E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036B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450D184-6F5B-436F-806F-39B02DB18D8B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22</TotalTime>
  <Pages>1</Pages>
  <Words>213</Words>
  <Characters>1327</Characters>
  <Application>Microsoft Office Word</Application>
  <DocSecurity>8</DocSecurity>
  <Lines>47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23</cp:revision>
  <cp:lastPrinted>2022-11-30T10:28:00Z</cp:lastPrinted>
  <dcterms:created xsi:type="dcterms:W3CDTF">2026-02-24T08:58:00Z</dcterms:created>
  <dcterms:modified xsi:type="dcterms:W3CDTF">2026-02-26T08:46:00Z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