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17245E2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 w:colFirst="1" w:colLast="1"/>
      <w:permStart w:id="97328773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permEnd w:id="973287735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 w:colFirst="1" w:colLast="1"/>
      <w:permStart w:id="575748066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permEnd w:id="575748066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1389838795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End w:id="1389838795"/>
      <w:r w:rsidRPr="008F100D">
        <w:rPr>
          <w:rFonts w:ascii="ENRESA Aroma Light" w:hAnsi="ENRESA Aroma Light" w:cs="Arial"/>
          <w:szCs w:val="22"/>
          <w:lang w:val="es-ES"/>
        </w:rPr>
        <w:t xml:space="preserve">de </w:t>
      </w:r>
      <w:permStart w:id="105516399" w:edGrp="everyone" w:colFirst="1" w:colLast="1"/>
      <w:permStart w:id="1632716283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632716283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1470837134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1470837134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49284621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49284621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1140422668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962495901"/>
      <w:permEnd w:id="1140422668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684082727" w:edGrp="everyone"/>
      <w:permStart w:id="1261913087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6840827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End w:id="1261913087"/>
      <w:r w:rsidRPr="00C85503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C85503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C85503" w:rsidRPr="00C85503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C85503">
        <w:rPr>
          <w:rFonts w:ascii="ENRESA Aroma Light" w:hAnsi="ENRESA Aroma Light" w:cs="Arial"/>
          <w:szCs w:val="22"/>
          <w:lang w:val="es-ES"/>
        </w:rPr>
        <w:t>:</w:t>
      </w:r>
    </w:p>
    <w:p w14:paraId="45FF8F14" w14:textId="77777777" w:rsidR="00087793" w:rsidRPr="00C85503" w:rsidRDefault="00087793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2"/>
        <w:gridCol w:w="2640"/>
        <w:gridCol w:w="2740"/>
      </w:tblGrid>
      <w:tr w:rsidR="00F91060" w:rsidRPr="00E50C67" w14:paraId="2575FABE" w14:textId="77777777" w:rsidTr="00A36A39">
        <w:trPr>
          <w:trHeight w:val="108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6B5F5" w14:textId="77777777" w:rsidR="00F91060" w:rsidRPr="00E50C67" w:rsidRDefault="00F91060" w:rsidP="00A36A3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013F3C6B" w14:textId="77777777" w:rsidR="00F91060" w:rsidRPr="00E50C67" w:rsidRDefault="00F91060" w:rsidP="00A36A3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Importe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MÁXIMO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de licitación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IVA excluido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71FD8220" w14:textId="77777777" w:rsidR="00F91060" w:rsidRPr="00E50C67" w:rsidRDefault="00F91060" w:rsidP="00A36A3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 xml:space="preserve">Importe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OFERTADO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</w:r>
            <w:r w:rsidRPr="00B066AA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con dos decimales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>IVA excluido</w:t>
            </w:r>
          </w:p>
        </w:tc>
      </w:tr>
      <w:tr w:rsidR="00F91060" w:rsidRPr="00E50C67" w14:paraId="60BF6997" w14:textId="77777777" w:rsidTr="00A36A39">
        <w:trPr>
          <w:trHeight w:val="862"/>
          <w:jc w:val="center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</w:tcPr>
          <w:p w14:paraId="3A210671" w14:textId="77777777" w:rsidR="00F91060" w:rsidRPr="00E50C67" w:rsidRDefault="00F91060" w:rsidP="00A36A3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439BF">
              <w:rPr>
                <w:rFonts w:ascii="ENRESA Aroma Light" w:hAnsi="ENRESA Aroma Light" w:cs="Calibri"/>
                <w:b/>
                <w:bCs/>
                <w:iCs/>
                <w:sz w:val="20"/>
              </w:rPr>
              <w:t>Servicio de Ingeniería para la elaboración del proyecto de construcción y dirección facultativa para el cierre de la sección I de la celda 30 del C.A. El Cabril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0F877" w14:textId="77777777" w:rsidR="00F91060" w:rsidRPr="005E4497" w:rsidRDefault="00F91060" w:rsidP="00A36A39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sz w:val="20"/>
                <w:lang w:val="es-ES"/>
              </w:rPr>
              <w:t>761.913,80 (*)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8B7C8" w14:textId="77777777" w:rsidR="00F91060" w:rsidRPr="00E50C67" w:rsidRDefault="00F91060" w:rsidP="00A36A39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504461343" w:edGrp="everyone"/>
            <w:permEnd w:id="504461343"/>
          </w:p>
        </w:tc>
      </w:tr>
      <w:tr w:rsidR="00F91060" w:rsidRPr="00E50C67" w14:paraId="5E254596" w14:textId="77777777" w:rsidTr="00A36A39">
        <w:trPr>
          <w:trHeight w:val="120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808080"/>
            <w:noWrap/>
            <w:vAlign w:val="center"/>
            <w:hideMark/>
          </w:tcPr>
          <w:p w14:paraId="2A42C250" w14:textId="77777777" w:rsidR="00F91060" w:rsidRPr="00C04CF0" w:rsidRDefault="00F91060" w:rsidP="00A36A39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 w:rsidRPr="00C04CF0">
              <w:rPr>
                <w:rFonts w:ascii="ENRESA Aroma Light" w:hAnsi="ENRESA Aroma Light" w:cs="Calibri"/>
                <w:sz w:val="20"/>
                <w:lang w:val="es-ES"/>
              </w:rPr>
              <w:t> </w:t>
            </w:r>
          </w:p>
        </w:tc>
      </w:tr>
    </w:tbl>
    <w:p w14:paraId="4CA6FAA5" w14:textId="519ECC8D" w:rsidR="00C00B6D" w:rsidRDefault="00C00B6D" w:rsidP="00C00B6D">
      <w:pPr>
        <w:spacing w:before="120"/>
        <w:rPr>
          <w:rFonts w:ascii="ENRESA Aroma Light" w:hAnsi="ENRESA Aroma Light"/>
          <w:b/>
          <w:bCs/>
          <w:sz w:val="20"/>
        </w:rPr>
      </w:pPr>
      <w:r w:rsidRPr="00FC78F1">
        <w:rPr>
          <w:rFonts w:ascii="ENRESA Aroma Light" w:hAnsi="ENRESA Aroma Light"/>
          <w:sz w:val="20"/>
        </w:rPr>
        <w:t xml:space="preserve">(*) </w:t>
      </w:r>
      <w:r>
        <w:rPr>
          <w:rFonts w:ascii="ENRESA Aroma Light" w:hAnsi="ENRESA Aroma Light"/>
          <w:sz w:val="20"/>
        </w:rPr>
        <w:t xml:space="preserve">El importe indicado como importe máximo de licitación no contempla el importe de </w:t>
      </w:r>
      <w:r w:rsidRPr="00A43422">
        <w:rPr>
          <w:rFonts w:ascii="ENRESA Aroma Light" w:hAnsi="ENRESA Aroma Light"/>
          <w:b/>
          <w:bCs/>
          <w:sz w:val="20"/>
        </w:rPr>
        <w:t>la partida fija para ensayos</w:t>
      </w:r>
      <w:r>
        <w:rPr>
          <w:rFonts w:ascii="ENRESA Aroma Light" w:hAnsi="ENRESA Aroma Light"/>
          <w:b/>
          <w:bCs/>
          <w:sz w:val="20"/>
        </w:rPr>
        <w:t xml:space="preserve"> que asciende a 20.000 euros. Dicha partida </w:t>
      </w:r>
      <w:r w:rsidRPr="00A43422">
        <w:rPr>
          <w:rFonts w:ascii="ENRESA Aroma Light" w:hAnsi="ENRESA Aroma Light"/>
          <w:b/>
          <w:bCs/>
          <w:sz w:val="20"/>
        </w:rPr>
        <w:t xml:space="preserve">NO SE DEBERÁ CONTEMPLAR EN EL IMPORTE </w:t>
      </w:r>
      <w:r>
        <w:rPr>
          <w:rFonts w:ascii="ENRESA Aroma Light" w:hAnsi="ENRESA Aroma Light"/>
          <w:b/>
          <w:bCs/>
          <w:sz w:val="20"/>
        </w:rPr>
        <w:t>OFERTADO</w:t>
      </w:r>
    </w:p>
    <w:p w14:paraId="7D0B508A" w14:textId="77777777" w:rsidR="00F91060" w:rsidRDefault="00F91060" w:rsidP="00C00B6D">
      <w:pPr>
        <w:spacing w:before="120"/>
        <w:rPr>
          <w:rFonts w:ascii="ENRESA Aroma Light" w:hAnsi="ENRESA Aroma Light"/>
          <w:b/>
          <w:bCs/>
          <w:sz w:val="20"/>
        </w:rPr>
      </w:pPr>
    </w:p>
    <w:p w14:paraId="6DB3151E" w14:textId="77777777" w:rsidR="00087793" w:rsidRDefault="00087793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0119F3F3" w14:textId="57658BDA" w:rsidR="00764C0C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5E7DF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5E7DFA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5E7DFA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5E7DF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  <w:r w:rsidR="007A50B8"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5E7DFA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  <w:r w:rsidR="007A50B8" w:rsidRPr="005E7DFA">
              <w:rPr>
                <w:rFonts w:ascii="ENRESA Aroma Light" w:hAnsi="ENRESA Aroma Light" w:cs="Calibri"/>
                <w:sz w:val="18"/>
                <w:szCs w:val="18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FAA83" w14:textId="77777777" w:rsidR="002E297B" w:rsidRDefault="002E297B">
      <w:r>
        <w:separator/>
      </w:r>
    </w:p>
  </w:endnote>
  <w:endnote w:type="continuationSeparator" w:id="0">
    <w:p w14:paraId="5E958516" w14:textId="77777777" w:rsidR="002E297B" w:rsidRDefault="002E297B">
      <w:r>
        <w:continuationSeparator/>
      </w:r>
    </w:p>
  </w:endnote>
  <w:endnote w:type="continuationNotice" w:id="1">
    <w:p w14:paraId="3BA506EF" w14:textId="77777777" w:rsidR="002E297B" w:rsidRDefault="002E297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D76E370-0877-4D92-84C3-AD9914C7EA57}"/>
    <w:embedBold r:id="rId2" w:fontKey="{AEF8301D-D9F9-48B3-A3E2-1FCDE0DB1967}"/>
    <w:embedItalic r:id="rId3" w:fontKey="{94F1685E-5C75-4E2D-AB33-88E3D4A7D00B}"/>
    <w:embedBoldItalic r:id="rId4" w:fontKey="{DCBC66A1-BCF2-41CC-8DF5-3FF04F95F89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CFE5662-4D34-4BC0-9575-0D6FE2B833DD}"/>
    <w:embedBold r:id="rId6" w:fontKey="{DBD0BEC6-8259-4A44-858F-C7F319981217}"/>
    <w:embedBoldItalic r:id="rId7" w:fontKey="{7F5C7EDA-4AC2-4E50-BA2B-A92BD3A8F8B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76D5CCA4-702D-4408-B762-61AE487A22A2}"/>
    <w:embedBold r:id="rId9" w:fontKey="{078FB4AB-E49D-452B-903C-613560F9545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1128CD0E-E696-4009-9599-1E6202EC71C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047ABE66-712F-4C2B-A7D2-E14D60563D42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AB6A8BF7-888F-47B4-BD45-AB17340289B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A294F1C9-9394-4F97-ABF6-90BBD88A26E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D235B" w14:textId="77777777" w:rsidR="002E297B" w:rsidRDefault="002E297B">
      <w:r>
        <w:separator/>
      </w:r>
    </w:p>
  </w:footnote>
  <w:footnote w:type="continuationSeparator" w:id="0">
    <w:p w14:paraId="04A25D0D" w14:textId="77777777" w:rsidR="002E297B" w:rsidRDefault="002E297B">
      <w:r>
        <w:continuationSeparator/>
      </w:r>
    </w:p>
  </w:footnote>
  <w:footnote w:type="continuationNotice" w:id="1">
    <w:p w14:paraId="0003D6A7" w14:textId="77777777" w:rsidR="002E297B" w:rsidRDefault="002E297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0C14E181" w:rsidR="00290366" w:rsidRPr="00B04615" w:rsidRDefault="00C37F8F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37F8F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de redacción del proyecto y dirección facultativa de las obras de cierre de la sección I de la celda 30 del C.A. El Cabril</w:t>
          </w:r>
        </w:p>
      </w:tc>
      <w:tc>
        <w:tcPr>
          <w:tcW w:w="2552" w:type="dxa"/>
          <w:vAlign w:val="center"/>
        </w:tcPr>
        <w:p w14:paraId="29747E47" w14:textId="51D5AD1A" w:rsidR="00290366" w:rsidRPr="00360F17" w:rsidRDefault="003D141D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3D141D">
            <w:rPr>
              <w:rFonts w:ascii="ENRESA Aroma Light" w:hAnsi="ENRESA Aroma Light" w:cs="Arial"/>
              <w:b/>
              <w:bCs/>
              <w:szCs w:val="22"/>
              <w:lang w:val="pt-PT"/>
            </w:rPr>
            <w:t>CO-IN-25-009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85OVybtvIjmGa04ApfF9PItYZhi3U8Xuc4mVOPZN8q5FIpYzhIyjNqTOZrnaQ8/9j/MOPpxGGhbAQXjuO6Rn4Q==" w:salt="OcN7WhDWOWavuDZqby7I8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4FF"/>
    <w:rsid w:val="000857B6"/>
    <w:rsid w:val="0008661F"/>
    <w:rsid w:val="0008747B"/>
    <w:rsid w:val="00087793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476D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17859"/>
    <w:rsid w:val="00121636"/>
    <w:rsid w:val="0012269C"/>
    <w:rsid w:val="00122C14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CEA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63F2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7B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246B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4F7B"/>
    <w:rsid w:val="00395C8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704"/>
    <w:rsid w:val="003C5C74"/>
    <w:rsid w:val="003D0D46"/>
    <w:rsid w:val="003D141D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A6A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505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12A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DFA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4B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BC3"/>
    <w:rsid w:val="00680EEE"/>
    <w:rsid w:val="00681F90"/>
    <w:rsid w:val="00682D34"/>
    <w:rsid w:val="00683C1D"/>
    <w:rsid w:val="006876F2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5C5D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0E2"/>
    <w:rsid w:val="007207D5"/>
    <w:rsid w:val="007217C8"/>
    <w:rsid w:val="007218D5"/>
    <w:rsid w:val="007225F6"/>
    <w:rsid w:val="0072411C"/>
    <w:rsid w:val="007245B0"/>
    <w:rsid w:val="007268E5"/>
    <w:rsid w:val="00730F3C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332B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4753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20A9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5AE"/>
    <w:rsid w:val="00A10B12"/>
    <w:rsid w:val="00A11100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20D1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03C3"/>
    <w:rsid w:val="00B6327E"/>
    <w:rsid w:val="00B63818"/>
    <w:rsid w:val="00B654DF"/>
    <w:rsid w:val="00B66A1B"/>
    <w:rsid w:val="00B70285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063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0B6D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37F8F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500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503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0C6B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4DCE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2D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BA7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119D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2AAC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060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6B92BD18-7332-4545-AB61-D91EDA551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480B5A4B-D5E3-4D4F-8938-D8F204847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28</TotalTime>
  <Pages>1</Pages>
  <Words>247</Words>
  <Characters>1438</Characters>
  <Application>Microsoft Office Word</Application>
  <DocSecurity>8</DocSecurity>
  <Lines>47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11</cp:revision>
  <cp:lastPrinted>2022-11-30T19:28:00Z</cp:lastPrinted>
  <dcterms:created xsi:type="dcterms:W3CDTF">2026-02-11T23:25:00Z</dcterms:created>
  <dcterms:modified xsi:type="dcterms:W3CDTF">2026-02-12T09:43:00Z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