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3CFAC74" w:rsidR="003A0112" w:rsidRPr="00A11EC9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A11EC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por </w:t>
      </w:r>
      <w:r w:rsidR="00A11EC9" w:rsidRPr="00A11EC9">
        <w:rPr>
          <w:rFonts w:ascii="ENRESA Aroma Light" w:hAnsi="ENRESA Aroma Light" w:cs="Arial"/>
          <w:szCs w:val="22"/>
          <w:lang w:val="es-ES"/>
        </w:rPr>
        <w:t>el</w:t>
      </w:r>
      <w:r w:rsidRPr="00A11EC9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0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7"/>
        <w:gridCol w:w="3686"/>
        <w:gridCol w:w="3339"/>
      </w:tblGrid>
      <w:tr w:rsidR="002967BF" w:rsidRPr="00ED6B9B" w14:paraId="6101FB2B" w14:textId="77777777" w:rsidTr="00683D09">
        <w:trPr>
          <w:trHeight w:val="684"/>
          <w:jc w:val="center"/>
        </w:trPr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56A3B6EE" w14:textId="77777777" w:rsidR="002967BF" w:rsidRPr="00027DD8" w:rsidRDefault="002967BF" w:rsidP="00683D09">
            <w:pPr>
              <w:jc w:val="center"/>
              <w:rPr>
                <w:rFonts w:ascii="Calibri" w:hAnsi="Calibri" w:cs="Calibri"/>
                <w:color w:val="000000"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u w:val="single"/>
              </w:rPr>
              <w:t>Suministro Tm Zahorra Seca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61AD9F60" w14:textId="77777777" w:rsidR="002967BF" w:rsidRPr="00ED6B9B" w:rsidRDefault="002967BF" w:rsidP="00683D0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Precio </w:t>
            </w:r>
            <w:r>
              <w:rPr>
                <w:rFonts w:ascii="Calibri" w:hAnsi="Calibri" w:cs="Calibri"/>
                <w:b/>
                <w:color w:val="000000"/>
                <w:sz w:val="20"/>
              </w:rPr>
              <w:t xml:space="preserve">unitario 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  <w:u w:val="single"/>
              </w:rPr>
              <w:t>MÁXIMO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 €</w:t>
            </w:r>
          </w:p>
          <w:p w14:paraId="5CC81AB0" w14:textId="77777777" w:rsidR="002967BF" w:rsidRPr="00ED6B9B" w:rsidRDefault="002967BF" w:rsidP="00683D0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</w:rPr>
              <w:t>€/Tm (Sin IVA) (*)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03B4B299" w14:textId="77777777" w:rsidR="002967BF" w:rsidRPr="00ED6B9B" w:rsidRDefault="002967BF" w:rsidP="00683D0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Precio unitario 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  <w:u w:val="single"/>
              </w:rPr>
              <w:t>OFERTADO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 €/</w:t>
            </w:r>
            <w:r>
              <w:rPr>
                <w:rFonts w:ascii="Calibri" w:hAnsi="Calibri" w:cs="Calibri"/>
                <w:b/>
                <w:color w:val="000000"/>
                <w:sz w:val="20"/>
              </w:rPr>
              <w:t>Tm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 (sin IVA)</w:t>
            </w:r>
            <w:r>
              <w:rPr>
                <w:rFonts w:ascii="Calibri" w:hAnsi="Calibri" w:cs="Calibri"/>
                <w:b/>
                <w:color w:val="000000"/>
                <w:sz w:val="20"/>
              </w:rPr>
              <w:t xml:space="preserve"> (*)</w:t>
            </w:r>
          </w:p>
          <w:p w14:paraId="46345732" w14:textId="77777777" w:rsidR="002967BF" w:rsidRPr="00ED6B9B" w:rsidRDefault="002967BF" w:rsidP="00683D0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</w:rPr>
              <w:t>(</w:t>
            </w: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  <w:u w:val="single"/>
              </w:rPr>
              <w:t>con dos decimales</w:t>
            </w: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</w:rPr>
              <w:t>)</w:t>
            </w:r>
          </w:p>
        </w:tc>
      </w:tr>
      <w:tr w:rsidR="002967BF" w:rsidRPr="00ED6B9B" w14:paraId="66CCCCBC" w14:textId="77777777" w:rsidTr="00683D09">
        <w:trPr>
          <w:trHeight w:val="676"/>
          <w:jc w:val="center"/>
        </w:trPr>
        <w:tc>
          <w:tcPr>
            <w:tcW w:w="3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D90F1" w14:textId="77777777" w:rsidR="002967BF" w:rsidRPr="00AA2089" w:rsidRDefault="002967BF" w:rsidP="00683D0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E2BBE" w14:textId="77777777" w:rsidR="002967BF" w:rsidRPr="00ED6B9B" w:rsidRDefault="002967BF" w:rsidP="00683D0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</w:rPr>
              <w:t>16,50 €/Tm</w:t>
            </w: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0E8B8" w14:textId="77777777" w:rsidR="002967BF" w:rsidRPr="00ED6B9B" w:rsidRDefault="002967BF" w:rsidP="00683D0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permStart w:id="855577048" w:edGrp="everyone"/>
            <w:permEnd w:id="855577048"/>
          </w:p>
        </w:tc>
      </w:tr>
    </w:tbl>
    <w:p w14:paraId="4EC0F892" w14:textId="77777777" w:rsidR="00A63D92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DF62D6A" w14:textId="77777777" w:rsidR="003D7858" w:rsidRPr="00E17E6C" w:rsidRDefault="003D7858" w:rsidP="003D7858">
      <w:pPr>
        <w:spacing w:before="120" w:line="280" w:lineRule="exact"/>
        <w:ind w:left="284"/>
        <w:jc w:val="left"/>
        <w:rPr>
          <w:rFonts w:ascii="ENRESA Aroma Light" w:hAnsi="ENRESA Aroma Light" w:cs="Arial"/>
          <w:i/>
          <w:szCs w:val="22"/>
        </w:rPr>
      </w:pPr>
      <w:r w:rsidRPr="00E17E6C">
        <w:rPr>
          <w:rFonts w:ascii="ENRESA Aroma Light" w:hAnsi="ENRESA Aroma Light" w:cs="Arial"/>
          <w:i/>
          <w:szCs w:val="22"/>
        </w:rPr>
        <w:t>*</w:t>
      </w:r>
      <w:r w:rsidRPr="00E17E6C">
        <w:rPr>
          <w:rFonts w:ascii="ENRESA Aroma Light" w:hAnsi="ENRESA Aroma Light" w:cs="Arial"/>
          <w:i/>
          <w:sz w:val="18"/>
          <w:szCs w:val="18"/>
        </w:rPr>
        <w:t>El precio ofertado por los licitadores</w:t>
      </w:r>
      <w:r>
        <w:rPr>
          <w:rFonts w:ascii="ENRESA Aroma Light" w:hAnsi="ENRESA Aroma Light" w:cs="Arial"/>
          <w:i/>
          <w:sz w:val="18"/>
          <w:szCs w:val="18"/>
        </w:rPr>
        <w:t xml:space="preserve">, con un máximo de dos decimales, </w:t>
      </w:r>
      <w:r w:rsidRPr="00E17E6C">
        <w:rPr>
          <w:rFonts w:ascii="ENRESA Aroma Light" w:hAnsi="ENRESA Aroma Light" w:cs="Arial"/>
          <w:i/>
          <w:sz w:val="18"/>
          <w:szCs w:val="18"/>
        </w:rPr>
        <w:t>no podrá ser superior al precio máximo fijado en el presente Anexo.</w:t>
      </w:r>
    </w:p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32BF0" w14:textId="77777777" w:rsidR="00D54DD5" w:rsidRDefault="00D54DD5">
      <w:r>
        <w:separator/>
      </w:r>
    </w:p>
  </w:endnote>
  <w:endnote w:type="continuationSeparator" w:id="0">
    <w:p w14:paraId="2B17EFC1" w14:textId="77777777" w:rsidR="00D54DD5" w:rsidRDefault="00D54DD5">
      <w:r>
        <w:continuationSeparator/>
      </w:r>
    </w:p>
  </w:endnote>
  <w:endnote w:type="continuationNotice" w:id="1">
    <w:p w14:paraId="79B5158A" w14:textId="77777777" w:rsidR="00D54DD5" w:rsidRDefault="00D54DD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FFB8044-DB66-42DE-833E-8985A010D927}"/>
    <w:embedBold r:id="rId2" w:fontKey="{7BE2F73E-4330-4C04-9A24-9320342317CF}"/>
    <w:embedItalic r:id="rId3" w:fontKey="{51F4CDB1-B438-4126-B73C-5B9AB21D684B}"/>
    <w:embedBoldItalic r:id="rId4" w:fontKey="{7034A9DC-3C6C-49A4-A951-73D16BE088F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DDBFC50-4678-4E87-A1A6-DE37E1648D6C}"/>
    <w:embedBold r:id="rId6" w:fontKey="{81A22003-255D-42A3-B4D6-61506096645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D31F5B8-6FD7-417A-B3E9-0CD9128C5B94}"/>
    <w:embedBold r:id="rId8" w:fontKey="{8BF94E3F-A380-4BF0-A626-66691580937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58D96E51-8BD3-4336-81D2-6853C118DB9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5B93096C-2844-4859-BF10-AB161CD6285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DF4A85B2-3E5D-4DE3-99CB-05DDEFD555B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5D3F6BA7-C69F-4A09-871B-5FCF0B43683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1FA01" w14:textId="77777777" w:rsidR="00D54DD5" w:rsidRDefault="00D54DD5">
      <w:r>
        <w:separator/>
      </w:r>
    </w:p>
  </w:footnote>
  <w:footnote w:type="continuationSeparator" w:id="0">
    <w:p w14:paraId="1245B7D7" w14:textId="77777777" w:rsidR="00D54DD5" w:rsidRDefault="00D54DD5">
      <w:r>
        <w:continuationSeparator/>
      </w:r>
    </w:p>
  </w:footnote>
  <w:footnote w:type="continuationNotice" w:id="1">
    <w:p w14:paraId="7EB2995C" w14:textId="77777777" w:rsidR="00D54DD5" w:rsidRDefault="00D54DD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4B1EEBD3" w:rsidR="00A2064F" w:rsidRPr="00B04615" w:rsidRDefault="00E8022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80224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zahorra artificial seca para el servicio de acondicionamiento y almacenamiento del C.A. El Cabril</w:t>
          </w:r>
        </w:p>
      </w:tc>
      <w:tc>
        <w:tcPr>
          <w:tcW w:w="2552" w:type="dxa"/>
          <w:vAlign w:val="center"/>
        </w:tcPr>
        <w:p w14:paraId="52C77EF5" w14:textId="411CD529" w:rsidR="00A2064F" w:rsidRPr="00360F17" w:rsidRDefault="00E62A5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62A5B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nWD5HdsyoDklXjbWQbIrXaJTzAEB7bkAjlV+ut32dzq+/cBAOxo9b1bnLjoCJpTuPB01YUG5XCl05I7imyF8g==" w:salt="/LdkXxA8VEwnvQxuOj5MD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7BF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D7858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1EC9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0A22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2E0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DD5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2A5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0224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B67F18-127E-4DAA-A7A4-74F58C3D062F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20</TotalTime>
  <Pages>1</Pages>
  <Words>201</Words>
  <Characters>1253</Characters>
  <Application>Microsoft Office Word</Application>
  <DocSecurity>8</DocSecurity>
  <Lines>44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21</cp:revision>
  <cp:lastPrinted>2022-11-30T10:28:00Z</cp:lastPrinted>
  <dcterms:created xsi:type="dcterms:W3CDTF">2026-02-24T08:58:00Z</dcterms:created>
  <dcterms:modified xsi:type="dcterms:W3CDTF">2026-02-26T09:02:00Z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