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50E26C62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800B26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</w:t>
      </w:r>
      <w:r w:rsidR="00016A49" w:rsidRPr="00800B26">
        <w:rPr>
          <w:rFonts w:ascii="ENRESA Aroma Light" w:hAnsi="ENRESA Aroma Light" w:cs="Arial"/>
          <w:szCs w:val="22"/>
          <w:lang w:val="es-ES"/>
        </w:rPr>
        <w:t>según</w:t>
      </w:r>
      <w:r w:rsidR="00800B26" w:rsidRPr="00800B26">
        <w:rPr>
          <w:rFonts w:ascii="ENRESA Aroma Light" w:hAnsi="ENRESA Aroma Light" w:cs="Arial"/>
          <w:szCs w:val="22"/>
          <w:lang w:val="es-ES"/>
        </w:rPr>
        <w:t xml:space="preserve"> </w:t>
      </w:r>
      <w:r w:rsidRPr="00800B26">
        <w:rPr>
          <w:rFonts w:ascii="ENRESA Aroma Light" w:hAnsi="ENRESA Aroma Light" w:cs="Arial"/>
          <w:szCs w:val="22"/>
          <w:lang w:val="es-ES"/>
        </w:rPr>
        <w:t>los importes</w:t>
      </w:r>
      <w:r w:rsidR="00800B26" w:rsidRPr="00800B26">
        <w:rPr>
          <w:rFonts w:ascii="ENRESA Aroma Light" w:hAnsi="ENRESA Aroma Light" w:cs="Arial"/>
          <w:szCs w:val="22"/>
          <w:lang w:val="es-ES"/>
        </w:rPr>
        <w:t xml:space="preserve"> siguientes</w:t>
      </w:r>
      <w:r w:rsidRPr="00800B26">
        <w:rPr>
          <w:rFonts w:ascii="ENRESA Aroma Light" w:hAnsi="ENRESA Aroma Light" w:cs="Arial"/>
          <w:szCs w:val="22"/>
          <w:lang w:val="es-ES"/>
        </w:rPr>
        <w:t>:</w:t>
      </w:r>
    </w:p>
    <w:p w14:paraId="6F88E570" w14:textId="77777777" w:rsidR="00646894" w:rsidRPr="00800B26" w:rsidRDefault="00646894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8"/>
        <w:gridCol w:w="2760"/>
        <w:gridCol w:w="2626"/>
      </w:tblGrid>
      <w:tr w:rsidR="009900A4" w:rsidRPr="00B70470" w14:paraId="1114D89C" w14:textId="77777777" w:rsidTr="00646894">
        <w:trPr>
          <w:trHeight w:val="1134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  <w:vAlign w:val="center"/>
            <w:hideMark/>
          </w:tcPr>
          <w:p w14:paraId="01C7E2B0" w14:textId="77777777" w:rsidR="009900A4" w:rsidRPr="00B70470" w:rsidRDefault="009900A4" w:rsidP="00342E02">
            <w:pPr>
              <w:suppressAutoHyphens/>
              <w:autoSpaceDN w:val="0"/>
              <w:spacing w:after="0"/>
              <w:ind w:left="-72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Concepto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501C54" w14:textId="77777777" w:rsidR="009900A4" w:rsidRPr="00B70470" w:rsidRDefault="009900A4" w:rsidP="00342E02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Precio MÁXIMO de licitación </w:t>
            </w:r>
            <w:r w:rsidRPr="00E42C4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con un máximo de dos decimales</w:t>
            </w:r>
          </w:p>
          <w:p w14:paraId="585BAAAB" w14:textId="77777777" w:rsidR="009900A4" w:rsidRPr="00B70470" w:rsidRDefault="009900A4" w:rsidP="00342E02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IVA excluido</w:t>
            </w:r>
            <w:r>
              <w:t xml:space="preserve"> 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AF3F1B" w14:textId="77777777" w:rsidR="009900A4" w:rsidRPr="00B70470" w:rsidRDefault="009900A4" w:rsidP="00342E02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</w:pPr>
            <w:r w:rsidRPr="00B70470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Precio OFERTADO (€) IVA excluido</w:t>
            </w:r>
            <w:r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 xml:space="preserve">, </w:t>
            </w:r>
            <w:r w:rsidRPr="00CF7543">
              <w:rPr>
                <w:rFonts w:ascii="ENRESA Aroma Light" w:eastAsia="Calibri" w:hAnsi="ENRESA Aroma Light" w:cs="Calibri"/>
                <w:b/>
                <w:bCs/>
                <w:szCs w:val="22"/>
                <w:lang w:val="es-ES" w:eastAsia="en-US"/>
              </w:rPr>
              <w:t>máximo dos decimales</w:t>
            </w:r>
          </w:p>
        </w:tc>
      </w:tr>
      <w:tr w:rsidR="009900A4" w:rsidRPr="00B70470" w14:paraId="6A9A19D1" w14:textId="77777777" w:rsidTr="00154F00">
        <w:trPr>
          <w:trHeight w:val="619"/>
        </w:trPr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7C69E6E" w14:textId="77777777" w:rsidR="009900A4" w:rsidRPr="00E10F92" w:rsidRDefault="009900A4" w:rsidP="00342E02">
            <w:pPr>
              <w:suppressAutoHyphens/>
              <w:autoSpaceDN w:val="0"/>
              <w:spacing w:after="0"/>
              <w:jc w:val="left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r>
              <w:rPr>
                <w:rFonts w:ascii="ENRESA Aroma Light" w:eastAsia="Calibri" w:hAnsi="ENRESA Aroma Light" w:cs="Calibri"/>
                <w:szCs w:val="22"/>
                <w:lang w:val="es-ES" w:eastAsia="en-US"/>
              </w:rPr>
              <w:t>S</w:t>
            </w:r>
            <w:r w:rsidRPr="009D79CF">
              <w:rPr>
                <w:rFonts w:ascii="ENRESA Aroma Light" w:eastAsia="Calibri" w:hAnsi="ENRESA Aroma Light" w:cs="Calibri"/>
                <w:szCs w:val="22"/>
                <w:lang w:val="es-ES" w:eastAsia="en-US"/>
              </w:rPr>
              <w:t xml:space="preserve">ervicios auxiliares 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8BFEC" w14:textId="77777777" w:rsidR="009900A4" w:rsidRPr="00ED6BB8" w:rsidRDefault="009900A4" w:rsidP="00342E02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szCs w:val="22"/>
                <w:lang w:val="es-ES" w:eastAsia="en-US"/>
              </w:rPr>
            </w:pPr>
            <w:r w:rsidRPr="0052463F">
              <w:rPr>
                <w:rFonts w:ascii="ENRESA Aroma Light" w:hAnsi="ENRESA Aroma Light"/>
              </w:rPr>
              <w:t>144.509,53 €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79208" w14:textId="77777777" w:rsidR="009900A4" w:rsidRPr="00B70470" w:rsidRDefault="009900A4" w:rsidP="00154F00">
            <w:pPr>
              <w:suppressAutoHyphens/>
              <w:autoSpaceDN w:val="0"/>
              <w:spacing w:after="0"/>
              <w:jc w:val="center"/>
              <w:textAlignment w:val="baseline"/>
              <w:rPr>
                <w:rFonts w:ascii="ENRESA Aroma Light" w:eastAsia="Calibri" w:hAnsi="ENRESA Aroma Light" w:cs="Calibri"/>
                <w:color w:val="FF0000"/>
                <w:szCs w:val="22"/>
                <w:lang w:val="es-ES" w:eastAsia="en-US"/>
              </w:rPr>
            </w:pPr>
            <w:permStart w:id="1580940951" w:edGrp="everyone"/>
            <w:permEnd w:id="1580940951"/>
          </w:p>
        </w:tc>
      </w:tr>
    </w:tbl>
    <w:p w14:paraId="34DD49C2" w14:textId="77777777" w:rsidR="009900A4" w:rsidRPr="008F100D" w:rsidRDefault="009900A4" w:rsidP="009900A4">
      <w:pPr>
        <w:shd w:val="clear" w:color="auto" w:fill="FFFFFF"/>
        <w:spacing w:before="120" w:line="280" w:lineRule="exact"/>
        <w:ind w:hanging="567"/>
        <w:rPr>
          <w:rFonts w:ascii="ENRESA Aroma Light" w:hAnsi="ENRESA Aroma Light" w:cs="Arial"/>
          <w:i/>
          <w:szCs w:val="22"/>
          <w:lang w:val="es-ES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8"/>
        <w:gridCol w:w="2812"/>
        <w:gridCol w:w="2681"/>
      </w:tblGrid>
      <w:tr w:rsidR="009900A4" w:rsidRPr="00E02D36" w14:paraId="43E9FEFE" w14:textId="77777777" w:rsidTr="00646894">
        <w:trPr>
          <w:trHeight w:val="862"/>
        </w:trPr>
        <w:tc>
          <w:tcPr>
            <w:tcW w:w="4288" w:type="dxa"/>
            <w:shd w:val="clear" w:color="auto" w:fill="D9D9D9"/>
            <w:vAlign w:val="center"/>
            <w:hideMark/>
          </w:tcPr>
          <w:p w14:paraId="2863615C" w14:textId="77777777" w:rsidR="009900A4" w:rsidRPr="001C27E5" w:rsidRDefault="009900A4" w:rsidP="00342E02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1C27E5">
              <w:rPr>
                <w:rFonts w:ascii="ENRESA Aroma Light" w:hAnsi="ENRESA Aroma Light" w:cs="Calibri"/>
                <w:b/>
                <w:bCs/>
                <w:szCs w:val="22"/>
              </w:rPr>
              <w:t xml:space="preserve">Concepto </w:t>
            </w:r>
          </w:p>
        </w:tc>
        <w:tc>
          <w:tcPr>
            <w:tcW w:w="2812" w:type="dxa"/>
            <w:shd w:val="clear" w:color="auto" w:fill="D9D9D9"/>
            <w:vAlign w:val="center"/>
            <w:hideMark/>
          </w:tcPr>
          <w:p w14:paraId="079ABDA6" w14:textId="77777777" w:rsidR="009900A4" w:rsidRPr="001C27E5" w:rsidRDefault="009900A4" w:rsidP="00342E02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Precio unitario MÁXIMO de licitación (€/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>hora</w:t>
            </w: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) IVA excluido</w:t>
            </w:r>
          </w:p>
        </w:tc>
        <w:tc>
          <w:tcPr>
            <w:tcW w:w="2681" w:type="dxa"/>
            <w:shd w:val="clear" w:color="auto" w:fill="D9D9D9"/>
            <w:vAlign w:val="center"/>
            <w:hideMark/>
          </w:tcPr>
          <w:p w14:paraId="566A37C2" w14:textId="77777777" w:rsidR="009900A4" w:rsidRPr="001C27E5" w:rsidRDefault="009900A4" w:rsidP="00342E02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Precio unitario ofertado (€/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>hora</w:t>
            </w: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 xml:space="preserve"> con dos decimales) IVA excluido</w:t>
            </w:r>
          </w:p>
        </w:tc>
      </w:tr>
      <w:tr w:rsidR="009900A4" w:rsidRPr="00E02D36" w14:paraId="0785AE70" w14:textId="77777777" w:rsidTr="00646894">
        <w:trPr>
          <w:trHeight w:val="553"/>
        </w:trPr>
        <w:tc>
          <w:tcPr>
            <w:tcW w:w="4288" w:type="dxa"/>
            <w:vAlign w:val="center"/>
            <w:hideMark/>
          </w:tcPr>
          <w:p w14:paraId="02E8373C" w14:textId="77777777" w:rsidR="009900A4" w:rsidRPr="001C27E5" w:rsidRDefault="009900A4" w:rsidP="00342E02">
            <w:pPr>
              <w:spacing w:after="0"/>
              <w:jc w:val="left"/>
              <w:rPr>
                <w:rFonts w:ascii="ENRESA Aroma Light" w:hAnsi="ENRESA Aroma Light" w:cs="Tahoma"/>
                <w:szCs w:val="22"/>
                <w:lang w:val="es-ES"/>
              </w:rPr>
            </w:pPr>
            <w:r w:rsidRPr="009D79CF">
              <w:rPr>
                <w:rFonts w:ascii="ENRESA Aroma Light" w:hAnsi="ENRESA Aroma Light" w:cs="Tahoma"/>
                <w:szCs w:val="22"/>
                <w:lang w:val="es-ES"/>
              </w:rPr>
              <w:t>Horas adicionales</w:t>
            </w:r>
            <w:r>
              <w:t xml:space="preserve"> </w:t>
            </w:r>
            <w:r w:rsidRPr="001C30A1">
              <w:rPr>
                <w:rFonts w:ascii="ENRESA Aroma Light" w:hAnsi="ENRESA Aroma Light" w:cs="Tahoma"/>
                <w:szCs w:val="22"/>
                <w:lang w:val="es-ES"/>
              </w:rPr>
              <w:t>a solicitud de Enresa</w:t>
            </w:r>
          </w:p>
        </w:tc>
        <w:tc>
          <w:tcPr>
            <w:tcW w:w="2812" w:type="dxa"/>
            <w:vAlign w:val="center"/>
            <w:hideMark/>
          </w:tcPr>
          <w:p w14:paraId="219BADEC" w14:textId="77777777" w:rsidR="009900A4" w:rsidRPr="001C27E5" w:rsidRDefault="009900A4" w:rsidP="00342E02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</w:pPr>
            <w:r w:rsidRPr="00BA6530">
              <w:rPr>
                <w:rFonts w:ascii="ENRESA Aroma Light" w:hAnsi="ENRESA Aroma Light" w:cs="Tahoma"/>
                <w:szCs w:val="22"/>
                <w:lang w:val="es-ES"/>
              </w:rPr>
              <w:t>30,99 €</w:t>
            </w:r>
            <w:r>
              <w:rPr>
                <w:rFonts w:ascii="ENRESA Aroma Light" w:hAnsi="ENRESA Aroma Light" w:cs="Tahoma"/>
                <w:szCs w:val="22"/>
                <w:lang w:val="es-ES"/>
              </w:rPr>
              <w:t xml:space="preserve">  </w:t>
            </w:r>
          </w:p>
        </w:tc>
        <w:tc>
          <w:tcPr>
            <w:tcW w:w="2681" w:type="dxa"/>
            <w:vAlign w:val="center"/>
            <w:hideMark/>
          </w:tcPr>
          <w:p w14:paraId="6C6C0842" w14:textId="77777777" w:rsidR="009900A4" w:rsidRPr="001C27E5" w:rsidRDefault="009900A4" w:rsidP="00342E02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</w:pPr>
            <w:permStart w:id="1145010015" w:edGrp="everyone"/>
            <w:permEnd w:id="1145010015"/>
            <w:r w:rsidRPr="001C27E5"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 </w:t>
            </w:r>
          </w:p>
        </w:tc>
      </w:tr>
    </w:tbl>
    <w:p w14:paraId="3EC55C24" w14:textId="77777777" w:rsidR="009900A4" w:rsidRDefault="009900A4" w:rsidP="009900A4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b/>
          <w:bCs/>
          <w:szCs w:val="22"/>
          <w:lang w:val="es-ES" w:eastAsia="en-US"/>
        </w:rPr>
      </w:pPr>
      <w:r>
        <w:rPr>
          <w:rFonts w:ascii="ENRESA Aroma Light" w:eastAsia="Calibri" w:hAnsi="ENRESA Aroma Light"/>
          <w:szCs w:val="22"/>
          <w:u w:val="single"/>
          <w:lang w:val="es-ES" w:eastAsia="en-US"/>
        </w:rPr>
        <w:t>Los precios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ofertado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s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se expresar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án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en una cifra con dos decimales y no podrá</w:t>
      </w:r>
      <w:r>
        <w:rPr>
          <w:rFonts w:ascii="ENRESA Aroma Light" w:eastAsia="Calibri" w:hAnsi="ENRESA Aroma Light"/>
          <w:szCs w:val="22"/>
          <w:u w:val="single"/>
          <w:lang w:val="es-ES" w:eastAsia="en-US"/>
        </w:rPr>
        <w:t>n</w:t>
      </w:r>
      <w:r w:rsidRPr="009C25BD">
        <w:rPr>
          <w:rFonts w:ascii="ENRESA Aroma Light" w:eastAsia="Calibri" w:hAnsi="ENRESA Aroma Light"/>
          <w:szCs w:val="22"/>
          <w:u w:val="single"/>
          <w:lang w:val="es-ES" w:eastAsia="en-US"/>
        </w:rPr>
        <w:t xml:space="preserve"> superar el indicado como precio máximo</w:t>
      </w:r>
      <w:r w:rsidRPr="000B0BAF">
        <w:rPr>
          <w:rFonts w:ascii="ENRESA Aroma Light" w:eastAsia="Calibri" w:hAnsi="ENRESA Aroma Light"/>
          <w:b/>
          <w:bCs/>
          <w:szCs w:val="22"/>
          <w:lang w:val="es-ES" w:eastAsia="en-US"/>
        </w:rPr>
        <w:t>.</w:t>
      </w:r>
    </w:p>
    <w:p w14:paraId="346C9BC8" w14:textId="77777777" w:rsidR="009900A4" w:rsidRDefault="009900A4" w:rsidP="009900A4">
      <w:pPr>
        <w:suppressAutoHyphens/>
        <w:autoSpaceDN w:val="0"/>
        <w:spacing w:before="120" w:after="160" w:line="260" w:lineRule="exact"/>
        <w:textAlignment w:val="baseline"/>
        <w:rPr>
          <w:rFonts w:ascii="ENRESA Aroma Light" w:hAnsi="ENRESA Aroma Light"/>
          <w:i/>
          <w:iCs/>
        </w:rPr>
      </w:pPr>
      <w:r w:rsidRPr="00AF59B6">
        <w:rPr>
          <w:rFonts w:ascii="ENRESA Aroma Light" w:hAnsi="ENRESA Aroma Light"/>
          <w:b/>
          <w:bCs/>
          <w:i/>
          <w:iCs/>
        </w:rPr>
        <w:t>NOTA 1</w:t>
      </w:r>
      <w:r w:rsidRPr="00AF59B6">
        <w:rPr>
          <w:rFonts w:ascii="ENRESA Aroma Light" w:hAnsi="ENRESA Aroma Light"/>
          <w:i/>
          <w:iCs/>
        </w:rPr>
        <w:t xml:space="preserve">: Las ofertas económicas presentadas por los licitadores deberán contener la totalidad </w:t>
      </w:r>
      <w:r w:rsidRPr="006772E2">
        <w:rPr>
          <w:rFonts w:ascii="ENRESA Aroma Light" w:hAnsi="ENRESA Aroma Light"/>
          <w:i/>
          <w:iCs/>
        </w:rPr>
        <w:t xml:space="preserve">de los conceptos </w:t>
      </w:r>
      <w:r w:rsidRPr="00AF59B6">
        <w:rPr>
          <w:rFonts w:ascii="ENRESA Aroma Light" w:hAnsi="ENRESA Aroma Light"/>
          <w:i/>
          <w:iCs/>
        </w:rPr>
        <w:t>indicadas en el presente anexo.</w:t>
      </w:r>
      <w:r w:rsidRPr="006772E2">
        <w:rPr>
          <w:rFonts w:ascii="ENRESA Aroma Light" w:hAnsi="ENRESA Aroma Light"/>
          <w:i/>
          <w:iCs/>
        </w:rPr>
        <w:t xml:space="preserve"> </w:t>
      </w:r>
      <w:r w:rsidRPr="00AF59B6">
        <w:rPr>
          <w:rFonts w:ascii="ENRESA Aroma Light" w:hAnsi="ENRESA Aroma Light"/>
          <w:i/>
          <w:iCs/>
        </w:rPr>
        <w:t>Quedarán inmediatamente excluidas las ofertas que no cumplan estos requisitos</w:t>
      </w:r>
      <w:r>
        <w:rPr>
          <w:rFonts w:ascii="ENRESA Aroma Light" w:hAnsi="ENRESA Aroma Light"/>
          <w:i/>
          <w:iCs/>
        </w:rPr>
        <w:t>.</w:t>
      </w:r>
    </w:p>
    <w:p w14:paraId="44946C89" w14:textId="77777777" w:rsidR="00646894" w:rsidRDefault="00646894" w:rsidP="009900A4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szCs w:val="22"/>
          <w:u w:val="single"/>
          <w:lang w:val="es-ES" w:eastAsia="en-US"/>
        </w:rPr>
      </w:pPr>
    </w:p>
    <w:p w14:paraId="2CA7289E" w14:textId="77777777" w:rsidR="00A7593F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p w14:paraId="5A74E8AB" w14:textId="77777777" w:rsidR="00646894" w:rsidRDefault="00646894" w:rsidP="00A7593F">
      <w:pPr>
        <w:spacing w:before="120"/>
        <w:rPr>
          <w:rFonts w:ascii="ENRESA Aroma Light" w:hAnsi="ENRESA Aroma Light"/>
          <w:i/>
          <w:iCs/>
          <w:sz w:val="20"/>
        </w:rPr>
      </w:pPr>
    </w:p>
    <w:p w14:paraId="7E0BFD54" w14:textId="77777777" w:rsidR="00646894" w:rsidRPr="00E50C67" w:rsidRDefault="00646894" w:rsidP="00A7593F">
      <w:pPr>
        <w:spacing w:before="120"/>
        <w:rPr>
          <w:rFonts w:ascii="ENRESA Aroma Light" w:hAnsi="ENRESA Aroma Light"/>
          <w:i/>
          <w:iCs/>
          <w:sz w:val="20"/>
        </w:rPr>
      </w:pP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lastRenderedPageBreak/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7ADEA" w14:textId="77777777" w:rsidR="00E10705" w:rsidRDefault="00E10705">
      <w:r>
        <w:separator/>
      </w:r>
    </w:p>
  </w:endnote>
  <w:endnote w:type="continuationSeparator" w:id="0">
    <w:p w14:paraId="234ED46B" w14:textId="77777777" w:rsidR="00E10705" w:rsidRDefault="00E10705">
      <w:r>
        <w:continuationSeparator/>
      </w:r>
    </w:p>
  </w:endnote>
  <w:endnote w:type="continuationNotice" w:id="1">
    <w:p w14:paraId="50B55E2D" w14:textId="77777777" w:rsidR="00E10705" w:rsidRDefault="00E1070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84202B9-44E4-4DD6-BC23-E04C5F0A9945}"/>
    <w:embedBold r:id="rId2" w:fontKey="{BDE0F5A3-922C-4653-A72A-1F44CBA8E810}"/>
    <w:embedItalic r:id="rId3" w:fontKey="{E9F1E5EF-ACFC-4CD6-B39B-1A7C165056F0}"/>
    <w:embedBoldItalic r:id="rId4" w:fontKey="{11313A49-F987-4890-8189-3D37CFB826D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151793F6-6635-4C54-A00D-916E87FCBDCF}"/>
    <w:embedBold r:id="rId6" w:fontKey="{9CACDD09-47BF-4E89-91B4-5EF97D681CB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D03EA5AB-4387-474B-AC6D-9AAB78D44D0D}"/>
    <w:embedBold r:id="rId8" w:fontKey="{9687362A-18F4-4618-AEEA-BB23AE9C4EA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CBE9CFE-7213-4D3C-B570-DA74DA5D7B90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1354EB3-0CB3-4F05-B7A0-9F876BE84787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B6746328-7B3D-48F8-94D3-8D79782B475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650DA3E2-2629-4644-A3E1-8D6B958E64B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2939E" w14:textId="77777777" w:rsidR="00E10705" w:rsidRDefault="00E10705">
      <w:r>
        <w:separator/>
      </w:r>
    </w:p>
  </w:footnote>
  <w:footnote w:type="continuationSeparator" w:id="0">
    <w:p w14:paraId="28237A35" w14:textId="77777777" w:rsidR="00E10705" w:rsidRDefault="00E10705">
      <w:r>
        <w:continuationSeparator/>
      </w:r>
    </w:p>
  </w:footnote>
  <w:footnote w:type="continuationNotice" w:id="1">
    <w:p w14:paraId="3D6BAFEA" w14:textId="77777777" w:rsidR="00E10705" w:rsidRDefault="00E1070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021E60D5" w:rsidR="00A2064F" w:rsidRPr="00B04615" w:rsidRDefault="00F07E2B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F07E2B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auxiliares en la instalación nuclear Vandellós I</w:t>
          </w:r>
        </w:p>
      </w:tc>
      <w:tc>
        <w:tcPr>
          <w:tcW w:w="2552" w:type="dxa"/>
          <w:vAlign w:val="center"/>
        </w:tcPr>
        <w:p w14:paraId="52C77EF5" w14:textId="3D8AC106" w:rsidR="00A2064F" w:rsidRPr="00360F17" w:rsidRDefault="00C9413C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9413C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CO-CV-26-011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nywU771OIFzD7Ad55GyEkwZfVbHnjWWPJnoQznsoZcwUYpCIWkCa/CNxhsYqZgu7dpfvjfhxd7C9KvTzA8m4og==" w:salt="1xayL8MsepjX6azzK86tO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16A49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4F00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974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894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0CC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0B26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0A4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13C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19C9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0705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07E2B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12F8667-F8D9-4119-8531-55C58194990C}"/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2</Pages>
  <Words>298</Words>
  <Characters>1639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24</cp:revision>
  <cp:lastPrinted>2022-11-30T10:28:00Z</cp:lastPrinted>
  <dcterms:created xsi:type="dcterms:W3CDTF">2026-02-24T08:58:00Z</dcterms:created>
  <dcterms:modified xsi:type="dcterms:W3CDTF">2026-06-22T09:20:00Z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