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D1ECBEA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0621E9">
        <w:rPr>
          <w:rFonts w:ascii="ENRESA Aroma Light" w:hAnsi="ENRESA Aroma Light" w:cs="Arial"/>
          <w:szCs w:val="22"/>
          <w:lang w:val="es-ES"/>
        </w:rPr>
        <w:t>declara de forma responsable e</w:t>
      </w:r>
      <w:r w:rsidRPr="008F100D">
        <w:rPr>
          <w:rFonts w:ascii="ENRESA Aroma Light" w:hAnsi="ENRESA Aroma Light" w:cs="Arial"/>
          <w:szCs w:val="22"/>
          <w:lang w:val="es-ES"/>
        </w:rPr>
        <w:t xml:space="preserve">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C956DD">
        <w:rPr>
          <w:rFonts w:ascii="ENRESA Aroma Light" w:hAnsi="ENRESA Aroma Light" w:cs="Arial"/>
          <w:szCs w:val="22"/>
          <w:lang w:val="es-ES"/>
        </w:rPr>
        <w:t xml:space="preserve">que </w:t>
      </w:r>
      <w:r w:rsidR="00C956DD" w:rsidRPr="00C956DD">
        <w:rPr>
          <w:rFonts w:ascii="ENRESA Aroma Light" w:hAnsi="ENRESA Aroma Light" w:cs="Arial"/>
          <w:szCs w:val="22"/>
          <w:lang w:val="es-ES"/>
        </w:rPr>
        <w:t>se compromete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7"/>
        <w:gridCol w:w="1448"/>
        <w:gridCol w:w="1305"/>
      </w:tblGrid>
      <w:tr w:rsidR="007E6081" w:rsidRPr="00EE2B26" w14:paraId="40D5ED49" w14:textId="77777777" w:rsidTr="008E2B75">
        <w:trPr>
          <w:trHeight w:val="848"/>
        </w:trPr>
        <w:tc>
          <w:tcPr>
            <w:tcW w:w="6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0D061102" w14:textId="77777777" w:rsidR="007E6081" w:rsidRPr="00EE2B26" w:rsidRDefault="007E6081" w:rsidP="008E2B75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r w:rsidRPr="00EE2B26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Descripción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5E0B3"/>
            <w:vAlign w:val="center"/>
          </w:tcPr>
          <w:p w14:paraId="3CC73200" w14:textId="77777777" w:rsidR="007E6081" w:rsidRPr="00EE2B26" w:rsidRDefault="007E6081" w:rsidP="008E2B75">
            <w:pPr>
              <w:pStyle w:val="Defaul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EE2B26">
              <w:rPr>
                <w:rFonts w:ascii="ENRESA Aroma Light" w:hAnsi="ENRESA Aroma Light" w:cs="Arial"/>
                <w:b/>
                <w:bCs/>
                <w:szCs w:val="22"/>
              </w:rPr>
              <w:t>Marcar con una X</w:t>
            </w:r>
          </w:p>
        </w:tc>
      </w:tr>
      <w:tr w:rsidR="007E6081" w:rsidRPr="00EE2B26" w14:paraId="6DDBB828" w14:textId="77777777" w:rsidTr="008E2B75">
        <w:trPr>
          <w:trHeight w:val="848"/>
        </w:trPr>
        <w:tc>
          <w:tcPr>
            <w:tcW w:w="6767" w:type="dxa"/>
            <w:vMerge/>
            <w:shd w:val="clear" w:color="auto" w:fill="C5E0B3"/>
            <w:vAlign w:val="center"/>
          </w:tcPr>
          <w:p w14:paraId="69FCE7B4" w14:textId="77777777" w:rsidR="007E6081" w:rsidRPr="00EE2B26" w:rsidRDefault="007E6081" w:rsidP="008E2B75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</w:p>
        </w:tc>
        <w:tc>
          <w:tcPr>
            <w:tcW w:w="1448" w:type="dxa"/>
            <w:shd w:val="clear" w:color="auto" w:fill="C5E0B3"/>
            <w:vAlign w:val="center"/>
          </w:tcPr>
          <w:p w14:paraId="2651CA98" w14:textId="77777777" w:rsidR="007E6081" w:rsidRPr="00EE2B26" w:rsidRDefault="007E6081" w:rsidP="008E2B75">
            <w:pPr>
              <w:pStyle w:val="Defaul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>
              <w:rPr>
                <w:rFonts w:ascii="ENRESA Aroma Light" w:hAnsi="ENRESA Aroma Light" w:cs="Arial"/>
                <w:b/>
                <w:bCs/>
                <w:szCs w:val="22"/>
              </w:rPr>
              <w:t>SI</w:t>
            </w:r>
          </w:p>
        </w:tc>
        <w:tc>
          <w:tcPr>
            <w:tcW w:w="1305" w:type="dxa"/>
            <w:shd w:val="clear" w:color="auto" w:fill="C5E0B3"/>
            <w:vAlign w:val="center"/>
          </w:tcPr>
          <w:p w14:paraId="2AD5F9C5" w14:textId="77777777" w:rsidR="007E6081" w:rsidRPr="00EE2B26" w:rsidRDefault="007E6081" w:rsidP="008E2B75">
            <w:pPr>
              <w:pStyle w:val="Default"/>
              <w:jc w:val="center"/>
              <w:rPr>
                <w:rFonts w:ascii="ENRESA Aroma Light" w:hAnsi="ENRESA Aroma Light" w:cs="Arial"/>
                <w:b/>
                <w:bCs/>
                <w:szCs w:val="22"/>
              </w:rPr>
            </w:pPr>
            <w:r w:rsidRPr="00B4000F">
              <w:rPr>
                <w:rFonts w:ascii="ENRESA Aroma Light" w:hAnsi="ENRESA Aroma Light" w:cs="Arial"/>
                <w:b/>
                <w:bCs/>
                <w:szCs w:val="22"/>
              </w:rPr>
              <w:t>NO</w:t>
            </w:r>
          </w:p>
        </w:tc>
      </w:tr>
      <w:tr w:rsidR="007E6081" w:rsidRPr="00EE2B26" w14:paraId="6FABCF61" w14:textId="77777777" w:rsidTr="00F56D88">
        <w:trPr>
          <w:trHeight w:val="686"/>
        </w:trPr>
        <w:tc>
          <w:tcPr>
            <w:tcW w:w="6767" w:type="dxa"/>
            <w:vAlign w:val="center"/>
          </w:tcPr>
          <w:p w14:paraId="2134BC36" w14:textId="77777777" w:rsidR="007E6081" w:rsidRPr="00EE2B26" w:rsidRDefault="007E6081" w:rsidP="008E2B75">
            <w:pPr>
              <w:spacing w:after="0" w:line="276" w:lineRule="auto"/>
              <w:rPr>
                <w:rFonts w:ascii="ENRESA Aroma Light" w:hAnsi="ENRESA Aroma Light"/>
                <w:szCs w:val="22"/>
              </w:rPr>
            </w:pPr>
            <w:permStart w:id="738331816" w:edGrp="everyone" w:colFirst="1" w:colLast="1"/>
            <w:permStart w:id="526781918" w:edGrp="everyone" w:colFirst="2" w:colLast="2"/>
            <w:r>
              <w:rPr>
                <w:rFonts w:ascii="ENRESA Aroma Light" w:hAnsi="ENRESA Aroma Light"/>
                <w:iCs/>
                <w:szCs w:val="22"/>
              </w:rPr>
              <w:t>C</w:t>
            </w:r>
            <w:proofErr w:type="spellStart"/>
            <w:r w:rsidRPr="00BF5493">
              <w:rPr>
                <w:rFonts w:ascii="ENRESA Aroma Light" w:hAnsi="ENRESA Aroma Light"/>
                <w:iCs/>
                <w:szCs w:val="22"/>
                <w:lang w:val="es-ES"/>
              </w:rPr>
              <w:t>ompromiso</w:t>
            </w:r>
            <w:proofErr w:type="spellEnd"/>
            <w:r w:rsidRPr="00BF5493">
              <w:rPr>
                <w:rFonts w:ascii="ENRESA Aroma Light" w:hAnsi="ENRESA Aroma Light"/>
                <w:iCs/>
                <w:szCs w:val="22"/>
                <w:lang w:val="es-ES"/>
              </w:rPr>
              <w:t xml:space="preserve"> </w:t>
            </w:r>
            <w:r w:rsidRPr="005841D8">
              <w:rPr>
                <w:rFonts w:ascii="ENRESA Aroma Light" w:hAnsi="ENRESA Aroma Light"/>
                <w:iCs/>
                <w:szCs w:val="22"/>
              </w:rPr>
              <w:t>de que las sillas operativas 24 horas a suministrar cuenten con regulación lumbar</w:t>
            </w:r>
          </w:p>
        </w:tc>
        <w:tc>
          <w:tcPr>
            <w:tcW w:w="1448" w:type="dxa"/>
            <w:vAlign w:val="center"/>
          </w:tcPr>
          <w:p w14:paraId="7F2529D2" w14:textId="77777777" w:rsidR="007E6081" w:rsidRPr="00EE2B26" w:rsidRDefault="007E6081" w:rsidP="00F56D88">
            <w:pPr>
              <w:spacing w:after="0" w:line="276" w:lineRule="auto"/>
              <w:jc w:val="center"/>
              <w:rPr>
                <w:rFonts w:ascii="ENRESA Aroma Light" w:hAnsi="ENRESA Aroma Light"/>
                <w:sz w:val="20"/>
              </w:rPr>
            </w:pPr>
          </w:p>
        </w:tc>
        <w:tc>
          <w:tcPr>
            <w:tcW w:w="1305" w:type="dxa"/>
            <w:vAlign w:val="center"/>
          </w:tcPr>
          <w:p w14:paraId="4FC2650F" w14:textId="77777777" w:rsidR="007E6081" w:rsidRPr="00EE2B26" w:rsidRDefault="007E6081" w:rsidP="00F56D88">
            <w:pPr>
              <w:spacing w:after="0" w:line="276" w:lineRule="auto"/>
              <w:jc w:val="center"/>
              <w:rPr>
                <w:rFonts w:ascii="ENRESA Aroma Light" w:hAnsi="ENRESA Aroma Light"/>
                <w:sz w:val="20"/>
              </w:rPr>
            </w:pPr>
          </w:p>
        </w:tc>
      </w:tr>
      <w:tr w:rsidR="007E6081" w:rsidRPr="00EE2B26" w14:paraId="677E43FC" w14:textId="77777777" w:rsidTr="00F56D88">
        <w:trPr>
          <w:trHeight w:val="686"/>
        </w:trPr>
        <w:tc>
          <w:tcPr>
            <w:tcW w:w="6767" w:type="dxa"/>
            <w:vAlign w:val="center"/>
          </w:tcPr>
          <w:p w14:paraId="2D3FC1C3" w14:textId="77777777" w:rsidR="007E6081" w:rsidRPr="00EE2B26" w:rsidRDefault="007E6081" w:rsidP="008E2B75">
            <w:pPr>
              <w:spacing w:after="0" w:line="276" w:lineRule="auto"/>
              <w:rPr>
                <w:rFonts w:ascii="ENRESA Aroma Light" w:hAnsi="ENRESA Aroma Light"/>
                <w:szCs w:val="22"/>
              </w:rPr>
            </w:pPr>
            <w:permStart w:id="1681278772" w:edGrp="everyone" w:colFirst="1" w:colLast="1"/>
            <w:permStart w:id="654001924" w:edGrp="everyone" w:colFirst="2" w:colLast="2"/>
            <w:permEnd w:id="738331816"/>
            <w:permEnd w:id="526781918"/>
            <w:proofErr w:type="spellStart"/>
            <w:r>
              <w:rPr>
                <w:rFonts w:ascii="ENRESA Aroma Light" w:hAnsi="ENRESA Aroma Light"/>
                <w:iCs/>
                <w:szCs w:val="22"/>
                <w:lang w:val="es-ES"/>
              </w:rPr>
              <w:t>C</w:t>
            </w:r>
            <w:r w:rsidRPr="00BF5493">
              <w:rPr>
                <w:rFonts w:ascii="ENRESA Aroma Light" w:hAnsi="ENRESA Aroma Light"/>
                <w:iCs/>
                <w:szCs w:val="22"/>
                <w:lang w:val="es-ES"/>
              </w:rPr>
              <w:t>ompromi</w:t>
            </w:r>
            <w:proofErr w:type="spellEnd"/>
            <w:r w:rsidRPr="005841D8">
              <w:rPr>
                <w:rFonts w:ascii="ENRESA Aroma Light" w:hAnsi="ENRESA Aroma Light"/>
                <w:iCs/>
                <w:szCs w:val="22"/>
              </w:rPr>
              <w:t>so de que los tableros de las mesas rectangulares a suministrar tengan 30</w:t>
            </w:r>
            <w:r>
              <w:rPr>
                <w:rFonts w:ascii="ENRESA Aroma Light" w:hAnsi="ENRESA Aroma Light"/>
                <w:iCs/>
                <w:szCs w:val="22"/>
              </w:rPr>
              <w:t xml:space="preserve"> </w:t>
            </w:r>
            <w:r w:rsidRPr="005841D8">
              <w:rPr>
                <w:rFonts w:ascii="ENRESA Aroma Light" w:hAnsi="ENRESA Aroma Light"/>
                <w:iCs/>
                <w:szCs w:val="22"/>
              </w:rPr>
              <w:t xml:space="preserve">mm </w:t>
            </w:r>
            <w:r w:rsidRPr="009D6769">
              <w:rPr>
                <w:rFonts w:ascii="ENRESA Aroma Light" w:hAnsi="ENRESA Aroma Light"/>
                <w:iCs/>
                <w:color w:val="000000" w:themeColor="text1"/>
                <w:szCs w:val="22"/>
              </w:rPr>
              <w:t>de espesor</w:t>
            </w:r>
          </w:p>
        </w:tc>
        <w:tc>
          <w:tcPr>
            <w:tcW w:w="1448" w:type="dxa"/>
            <w:vAlign w:val="center"/>
          </w:tcPr>
          <w:p w14:paraId="01F923B2" w14:textId="77777777" w:rsidR="007E6081" w:rsidRPr="00EE2B26" w:rsidRDefault="007E6081" w:rsidP="00F56D88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4DDB0C93" w14:textId="77777777" w:rsidR="007E6081" w:rsidRPr="00EE2B26" w:rsidRDefault="007E6081" w:rsidP="00F56D88">
            <w:pPr>
              <w:spacing w:before="120" w:line="360" w:lineRule="auto"/>
              <w:jc w:val="center"/>
              <w:rPr>
                <w:rFonts w:ascii="ENRESA Aroma Light" w:hAnsi="ENRESA Aroma Light"/>
                <w:szCs w:val="22"/>
              </w:rPr>
            </w:pPr>
          </w:p>
        </w:tc>
      </w:tr>
    </w:tbl>
    <w:permEnd w:id="1681278772"/>
    <w:permEnd w:id="654001924"/>
    <w:p w14:paraId="7203108E" w14:textId="77777777" w:rsidR="007E6081" w:rsidRPr="00370A69" w:rsidRDefault="007E6081" w:rsidP="007E6081">
      <w:pPr>
        <w:shd w:val="clear" w:color="auto" w:fill="FFFFFF"/>
        <w:spacing w:before="120" w:line="280" w:lineRule="exact"/>
        <w:ind w:hanging="567"/>
        <w:rPr>
          <w:rFonts w:ascii="ENRESA Aroma Light" w:hAnsi="ENRESA Aroma Light" w:cs="Arial"/>
          <w:iCs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ab/>
      </w:r>
    </w:p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F464E" w14:textId="77777777" w:rsidR="00DB367E" w:rsidRDefault="00DB367E">
      <w:r>
        <w:separator/>
      </w:r>
    </w:p>
  </w:endnote>
  <w:endnote w:type="continuationSeparator" w:id="0">
    <w:p w14:paraId="3AE96BD8" w14:textId="77777777" w:rsidR="00DB367E" w:rsidRDefault="00DB367E">
      <w:r>
        <w:continuationSeparator/>
      </w:r>
    </w:p>
  </w:endnote>
  <w:endnote w:type="continuationNotice" w:id="1">
    <w:p w14:paraId="19A17451" w14:textId="77777777" w:rsidR="00DB367E" w:rsidRDefault="00DB367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F50D57CA-F648-438E-8F77-02BBAA4CCE67}"/>
    <w:embedBold r:id="rId2" w:fontKey="{E7FB3EBA-BC86-4815-BE38-E73F13AFDD7D}"/>
    <w:embedItalic r:id="rId3" w:fontKey="{285CF9C9-8CDC-4C9A-A692-07F09BA8922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449E51C2-938C-457A-A8E8-F15C4A7A6A5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68D4ACB8-4A82-4FCE-AB16-A8996B286587}"/>
    <w:embedBold r:id="rId6" w:fontKey="{62310AE9-042C-4ED0-A0A4-55888EAFAC7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D4403EB2-C2A4-4782-BB6A-8CB3C275742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6106FE21-BE13-4845-8FF8-4234822EACCD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B5E49F01-A4F9-4C98-9176-F9A20317762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46A028B8-AF10-424A-ABF5-F441A944EE5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0B002" w14:textId="77777777" w:rsidR="00DB367E" w:rsidRDefault="00DB367E">
      <w:r>
        <w:separator/>
      </w:r>
    </w:p>
  </w:footnote>
  <w:footnote w:type="continuationSeparator" w:id="0">
    <w:p w14:paraId="23A3D715" w14:textId="77777777" w:rsidR="00DB367E" w:rsidRDefault="00DB367E">
      <w:r>
        <w:continuationSeparator/>
      </w:r>
    </w:p>
  </w:footnote>
  <w:footnote w:type="continuationNotice" w:id="1">
    <w:p w14:paraId="244DA2A5" w14:textId="77777777" w:rsidR="00DB367E" w:rsidRDefault="00DB367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2FA4D9DD" w:rsidR="0000153C" w:rsidRPr="00B04615" w:rsidRDefault="009A0810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A0810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mobiliario de oficina para el C.A. El Cabril</w:t>
          </w:r>
        </w:p>
      </w:tc>
      <w:tc>
        <w:tcPr>
          <w:tcW w:w="2552" w:type="dxa"/>
          <w:vAlign w:val="center"/>
        </w:tcPr>
        <w:p w14:paraId="1404EA8C" w14:textId="1227D6E6" w:rsidR="0000153C" w:rsidRPr="00360F17" w:rsidRDefault="00506F87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506F87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CO-CB-26-026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QVomkvIpezhZPTq6NvjJKCLmlu8QfW1cytwt9lrKyX+isj0CBh+uFxefdJBBUF8QtgWFQLOWod6rRPp1CxR2LQ==" w:salt="s7Z4q2TZ9LFMF6OpSngyO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1E9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0918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87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6081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0810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0466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6DD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67E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6D8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E8AB66-7B72-4970-973C-DFF1E6DC6258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11</TotalTime>
  <Pages>1</Pages>
  <Words>121</Words>
  <Characters>667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19</cp:revision>
  <cp:lastPrinted>2022-11-30T10:28:00Z</cp:lastPrinted>
  <dcterms:created xsi:type="dcterms:W3CDTF">2025-11-17T12:19:00Z</dcterms:created>
  <dcterms:modified xsi:type="dcterms:W3CDTF">2026-06-29T12:04:00Z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