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3CCA50EB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6C7BF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6C7BF9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6C7BF9" w:rsidRPr="006C7BF9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6C7BF9">
        <w:rPr>
          <w:rFonts w:ascii="ENRESA Aroma Light" w:hAnsi="ENRESA Aroma Light" w:cs="Arial"/>
          <w:szCs w:val="22"/>
          <w:lang w:val="es-ES"/>
        </w:rPr>
        <w:t>:</w:t>
      </w:r>
    </w:p>
    <w:p w14:paraId="67FEFAE6" w14:textId="77777777" w:rsidR="00D1430C" w:rsidRPr="006C7BF9" w:rsidRDefault="00D1430C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4"/>
        <w:gridCol w:w="2568"/>
        <w:gridCol w:w="2552"/>
      </w:tblGrid>
      <w:tr w:rsidR="00D1430C" w:rsidRPr="0038583B" w14:paraId="0592C828" w14:textId="77777777" w:rsidTr="007F0F5F">
        <w:trPr>
          <w:trHeight w:val="792"/>
          <w:jc w:val="center"/>
        </w:trPr>
        <w:tc>
          <w:tcPr>
            <w:tcW w:w="3664" w:type="dxa"/>
            <w:shd w:val="clear" w:color="auto" w:fill="B3E5A1"/>
            <w:vAlign w:val="center"/>
          </w:tcPr>
          <w:p w14:paraId="2784E534" w14:textId="77777777" w:rsidR="00D1430C" w:rsidRDefault="00D1430C" w:rsidP="007F0F5F">
            <w:pPr>
              <w:spacing w:afterLines="60" w:after="144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Cs w:val="22"/>
              </w:rPr>
              <w:t>Descripción</w:t>
            </w:r>
          </w:p>
        </w:tc>
        <w:tc>
          <w:tcPr>
            <w:tcW w:w="2568" w:type="dxa"/>
            <w:shd w:val="clear" w:color="auto" w:fill="B3E5A1"/>
            <w:vAlign w:val="center"/>
          </w:tcPr>
          <w:p w14:paraId="3059C64C" w14:textId="77777777" w:rsidR="00D1430C" w:rsidRDefault="00D1430C" w:rsidP="007F0F5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 xml:space="preserve">Precio </w:t>
            </w:r>
            <w:r>
              <w:rPr>
                <w:rFonts w:ascii="ENRESA Aroma Light" w:hAnsi="ENRESA Aroma Light"/>
                <w:b/>
                <w:sz w:val="20"/>
                <w:u w:val="single"/>
              </w:rPr>
              <w:t xml:space="preserve">MÁXIMO </w:t>
            </w:r>
            <w:r>
              <w:rPr>
                <w:rFonts w:ascii="ENRESA Aroma Light" w:hAnsi="ENRESA Aroma Light"/>
                <w:b/>
                <w:sz w:val="20"/>
              </w:rPr>
              <w:t xml:space="preserve">(€) </w:t>
            </w:r>
          </w:p>
          <w:p w14:paraId="7F19133E" w14:textId="77777777" w:rsidR="00D1430C" w:rsidRDefault="00D1430C" w:rsidP="007F0F5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 xml:space="preserve"> (sin IVA) </w:t>
            </w:r>
          </w:p>
        </w:tc>
        <w:tc>
          <w:tcPr>
            <w:tcW w:w="2552" w:type="dxa"/>
            <w:shd w:val="clear" w:color="auto" w:fill="B3E5A1"/>
            <w:vAlign w:val="center"/>
          </w:tcPr>
          <w:p w14:paraId="0004363A" w14:textId="77777777" w:rsidR="00D1430C" w:rsidRDefault="00D1430C" w:rsidP="007F0F5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 xml:space="preserve">Precio </w:t>
            </w:r>
            <w:r>
              <w:rPr>
                <w:rFonts w:ascii="ENRESA Aroma Light" w:hAnsi="ENRESA Aroma Light"/>
                <w:b/>
                <w:sz w:val="20"/>
                <w:u w:val="single"/>
              </w:rPr>
              <w:t>OFERTADO</w:t>
            </w:r>
            <w:r>
              <w:rPr>
                <w:rFonts w:ascii="ENRESA Aroma Light" w:hAnsi="ENRESA Aroma Light"/>
                <w:b/>
                <w:sz w:val="20"/>
              </w:rPr>
              <w:t xml:space="preserve"> (€) </w:t>
            </w:r>
          </w:p>
          <w:p w14:paraId="3CA0F68F" w14:textId="77777777" w:rsidR="00D1430C" w:rsidRDefault="00D1430C" w:rsidP="007F0F5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 xml:space="preserve"> (sin IVA) </w:t>
            </w:r>
          </w:p>
          <w:p w14:paraId="061F9B3B" w14:textId="77777777" w:rsidR="00D1430C" w:rsidRDefault="00D1430C" w:rsidP="007F0F5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(</w:t>
            </w:r>
            <w:r>
              <w:rPr>
                <w:rFonts w:ascii="ENRESA Aroma Light" w:hAnsi="ENRESA Aroma Light"/>
                <w:b/>
                <w:sz w:val="20"/>
                <w:u w:val="single"/>
              </w:rPr>
              <w:t>máximo dos decimales</w:t>
            </w:r>
            <w:r>
              <w:rPr>
                <w:rFonts w:ascii="ENRESA Aroma Light" w:hAnsi="ENRESA Aroma Light"/>
                <w:b/>
                <w:sz w:val="20"/>
              </w:rPr>
              <w:t>)</w:t>
            </w:r>
          </w:p>
        </w:tc>
      </w:tr>
      <w:tr w:rsidR="00D1430C" w:rsidRPr="0038583B" w14:paraId="299D9278" w14:textId="77777777" w:rsidTr="007F0F5F">
        <w:trPr>
          <w:jc w:val="center"/>
        </w:trPr>
        <w:tc>
          <w:tcPr>
            <w:tcW w:w="3664" w:type="dxa"/>
            <w:vAlign w:val="center"/>
          </w:tcPr>
          <w:p w14:paraId="6B154FF7" w14:textId="77777777" w:rsidR="00D1430C" w:rsidRDefault="00D1430C" w:rsidP="007F0F5F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iCs/>
                <w:sz w:val="20"/>
              </w:rPr>
              <w:t>C</w:t>
            </w:r>
            <w:r w:rsidRPr="00553A26">
              <w:rPr>
                <w:rFonts w:ascii="ENRESA Aroma Light" w:hAnsi="ENRESA Aroma Light"/>
                <w:b/>
                <w:iCs/>
                <w:sz w:val="20"/>
              </w:rPr>
              <w:t xml:space="preserve">onsultoría para realizar un análisis comparativo del software comercial más adecuado para sustituir el sistema de gestión documental en </w:t>
            </w:r>
            <w:r>
              <w:rPr>
                <w:rFonts w:ascii="ENRESA Aroma Light" w:hAnsi="ENRESA Aroma Light"/>
                <w:b/>
                <w:iCs/>
                <w:sz w:val="20"/>
              </w:rPr>
              <w:t>E</w:t>
            </w:r>
            <w:r w:rsidRPr="00553A26">
              <w:rPr>
                <w:rFonts w:ascii="ENRESA Aroma Light" w:hAnsi="ENRESA Aroma Light"/>
                <w:b/>
                <w:iCs/>
                <w:sz w:val="20"/>
              </w:rPr>
              <w:t>nresa</w:t>
            </w:r>
            <w:r>
              <w:rPr>
                <w:rFonts w:ascii="ENRESA Aroma Light" w:hAnsi="ENRESA Aroma Light"/>
                <w:b/>
                <w:sz w:val="20"/>
                <w:lang w:val="es-ES"/>
              </w:rPr>
              <w:t>.</w:t>
            </w:r>
          </w:p>
        </w:tc>
        <w:tc>
          <w:tcPr>
            <w:tcW w:w="2568" w:type="dxa"/>
            <w:vAlign w:val="center"/>
          </w:tcPr>
          <w:p w14:paraId="2BA9A1BB" w14:textId="77777777" w:rsidR="00D1430C" w:rsidRDefault="00D1430C" w:rsidP="007F0F5F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20"/>
              </w:rPr>
            </w:pPr>
            <w:r w:rsidRPr="00BF5881">
              <w:rPr>
                <w:rFonts w:ascii="ENRESA Aroma Light" w:hAnsi="ENRESA Aroma Light"/>
                <w:sz w:val="20"/>
              </w:rPr>
              <w:t>133.346,40</w:t>
            </w:r>
          </w:p>
        </w:tc>
        <w:tc>
          <w:tcPr>
            <w:tcW w:w="2552" w:type="dxa"/>
            <w:vAlign w:val="center"/>
          </w:tcPr>
          <w:p w14:paraId="25AE4519" w14:textId="77777777" w:rsidR="00D1430C" w:rsidRDefault="00D1430C" w:rsidP="007F0F5F">
            <w:pPr>
              <w:spacing w:before="60" w:afterLines="60" w:after="144" w:line="360" w:lineRule="auto"/>
              <w:jc w:val="center"/>
              <w:rPr>
                <w:rFonts w:ascii="ENRESA Aroma Light" w:hAnsi="ENRESA Aroma Light"/>
                <w:bCs/>
                <w:sz w:val="20"/>
              </w:rPr>
            </w:pPr>
            <w:permStart w:id="1083973972" w:edGrp="everyone"/>
            <w:permEnd w:id="1083973972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6CEDF" w14:textId="77777777" w:rsidR="000A070F" w:rsidRDefault="000A070F">
      <w:r>
        <w:separator/>
      </w:r>
    </w:p>
  </w:endnote>
  <w:endnote w:type="continuationSeparator" w:id="0">
    <w:p w14:paraId="52FDCB85" w14:textId="77777777" w:rsidR="000A070F" w:rsidRDefault="000A070F">
      <w:r>
        <w:continuationSeparator/>
      </w:r>
    </w:p>
  </w:endnote>
  <w:endnote w:type="continuationNotice" w:id="1">
    <w:p w14:paraId="52EE22C2" w14:textId="77777777" w:rsidR="000A070F" w:rsidRDefault="000A070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70B88558-AB62-400F-8670-17797697E682}"/>
    <w:embedBold r:id="rId2" w:fontKey="{320D584B-8CBE-4CFD-B153-36A48DBDBCBA}"/>
    <w:embedItalic r:id="rId3" w:fontKey="{6E7BC765-EFA6-46E6-BE1D-E3BF17136470}"/>
    <w:embedBoldItalic r:id="rId4" w:fontKey="{2398328C-62CF-4F9C-B16D-C8764D31B55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239E4CD-49B4-40EB-9B2E-191A4DA42FAA}"/>
    <w:embedBold r:id="rId6" w:fontKey="{22795FEB-0B6A-48CB-B4CE-6283ED2838B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EABB8007-23D6-496C-BBF4-D9D1E13452EF}"/>
    <w:embedBold r:id="rId8" w:fontKey="{D3DC26BE-39A2-4CE4-90BF-DFDD213AA12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6F6D4EC3-3E0D-4975-9C55-EB28E0306563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44EB71A-0804-4AC5-83F7-A18D2E9F425A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D12EAF09-1A9E-489C-B9C3-EA806AF3F0E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12A3868-FAE7-4300-A431-7D50718A8B9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05CA" w14:textId="77777777" w:rsidR="000A070F" w:rsidRDefault="000A070F">
      <w:r>
        <w:separator/>
      </w:r>
    </w:p>
  </w:footnote>
  <w:footnote w:type="continuationSeparator" w:id="0">
    <w:p w14:paraId="7E42AC73" w14:textId="77777777" w:rsidR="000A070F" w:rsidRDefault="000A070F">
      <w:r>
        <w:continuationSeparator/>
      </w:r>
    </w:p>
  </w:footnote>
  <w:footnote w:type="continuationNotice" w:id="1">
    <w:p w14:paraId="1F22C281" w14:textId="77777777" w:rsidR="000A070F" w:rsidRDefault="000A070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18071F87" w:rsidR="00DC3364" w:rsidRPr="00B04615" w:rsidRDefault="005B4B31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B4B31">
            <w:rPr>
              <w:rFonts w:ascii="ENRESA Aroma Light" w:hAnsi="ENRESA Aroma Light" w:cs="Arial"/>
              <w:b/>
              <w:bCs/>
              <w:szCs w:val="22"/>
              <w:lang w:val="pt-PT"/>
            </w:rPr>
            <w:t>Consultoría para realizar un análisis comparativo del software comercial más adecuado para sustituir el sistema de gestión documental en Enresa</w:t>
          </w:r>
        </w:p>
      </w:tc>
      <w:tc>
        <w:tcPr>
          <w:tcW w:w="2552" w:type="dxa"/>
          <w:vAlign w:val="center"/>
        </w:tcPr>
        <w:p w14:paraId="0C69FF14" w14:textId="14E7D5C3" w:rsidR="00DC3364" w:rsidRPr="00360F17" w:rsidRDefault="00CA0585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A0585">
            <w:rPr>
              <w:rFonts w:ascii="ENRESA Aroma Light" w:hAnsi="ENRESA Aroma Light" w:cs="Arial"/>
              <w:b/>
              <w:bCs/>
              <w:szCs w:val="22"/>
              <w:lang w:val="pt-PT"/>
            </w:rPr>
            <w:t>CO-SI-26-005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TGvsm6xKUNRbS2AtvsZu9m5jT7bOU1CoPCGEWCJi6hh3QRbpdQJafdiUFSyKgNOLYvlGFm+KEiuwe3p9B4x9g==" w:salt="BdTjwhXsBMg2Mqq59buhm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070F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89C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4B31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C7BF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3AB0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58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0C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147B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B73DF1-52D1-48BA-89CA-C887DD6512DE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26</TotalTime>
  <Pages>1</Pages>
  <Words>228</Words>
  <Characters>1258</Characters>
  <Application>Microsoft Office Word</Application>
  <DocSecurity>8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2025-11-17T11:58:00Z</dcterms:created>
  <dcterms:modified xsi:type="dcterms:W3CDTF">2026-07-06T12:32:00Z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