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796967AC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 xml:space="preserve">expediente </w:t>
      </w:r>
      <w:proofErr w:type="spellStart"/>
      <w:r w:rsidRPr="009B2AAD">
        <w:rPr>
          <w:rFonts w:ascii="ENRESA Aroma Light" w:hAnsi="ENRESA Aroma Light" w:cs="Arial"/>
          <w:szCs w:val="22"/>
          <w:lang w:val="es-ES"/>
        </w:rPr>
        <w:t>nº</w:t>
      </w:r>
      <w:permStart w:id="20460863" w:edGrp="everyone"/>
      <w:proofErr w:type="spell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346F11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346F11" w:rsidRPr="00346F11">
        <w:rPr>
          <w:rFonts w:ascii="ENRESA Aroma Light" w:hAnsi="ENRESA Aroma Light" w:cs="Arial"/>
          <w:szCs w:val="22"/>
          <w:lang w:val="es-ES"/>
        </w:rPr>
        <w:t>el</w:t>
      </w:r>
      <w:r w:rsidRPr="00346F11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3B9ACC5A" w14:textId="77777777" w:rsidR="000F45AA" w:rsidRDefault="000F45AA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0F45AA" w:rsidRPr="00281721" w14:paraId="0B9D1E77" w14:textId="77777777" w:rsidTr="00D70819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AF9AF" w14:textId="77777777" w:rsidR="000F45AA" w:rsidRPr="00281721" w:rsidRDefault="000F45AA" w:rsidP="00D7081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5A698989" w14:textId="77777777" w:rsidR="000F45AA" w:rsidRPr="00281721" w:rsidRDefault="000F45AA" w:rsidP="00D7081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Precio </w:t>
            </w:r>
            <w:proofErr w:type="gramStart"/>
            <w:r w:rsidRPr="00281721"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  <w:t>MÁXIMO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  (</w:t>
            </w:r>
            <w:proofErr w:type="gramEnd"/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>€)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1DCE3A3E" w14:textId="77777777" w:rsidR="000F45AA" w:rsidRPr="00281721" w:rsidRDefault="000F45AA" w:rsidP="00D7081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Precio 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  <w:t>OFERTADO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 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br/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  <w:u w:val="single"/>
              </w:rPr>
              <w:t>con dos decimales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t xml:space="preserve"> (€)</w:t>
            </w:r>
            <w:r w:rsidRPr="00281721">
              <w:rPr>
                <w:rFonts w:ascii="ENRESA Aroma Light" w:hAnsi="ENRESA Aroma Light" w:cs="Calibri"/>
                <w:b/>
                <w:bCs/>
                <w:szCs w:val="22"/>
              </w:rPr>
              <w:br/>
              <w:t>IVA excluido</w:t>
            </w:r>
          </w:p>
        </w:tc>
      </w:tr>
      <w:tr w:rsidR="000F45AA" w:rsidRPr="00281721" w14:paraId="4C40BCFD" w14:textId="77777777" w:rsidTr="00D70819">
        <w:trPr>
          <w:trHeight w:val="883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25A668B7" w14:textId="77777777" w:rsidR="000F45AA" w:rsidRPr="00281721" w:rsidRDefault="000F45AA" w:rsidP="00D70819">
            <w:pPr>
              <w:spacing w:after="0"/>
              <w:rPr>
                <w:rFonts w:ascii="ENRESA Aroma Light" w:hAnsi="ENRESA Aroma Light" w:cs="Calibri"/>
                <w:b/>
                <w:bCs/>
                <w:szCs w:val="22"/>
                <w:highlight w:val="yellow"/>
              </w:rPr>
            </w:pPr>
            <w:r>
              <w:rPr>
                <w:rFonts w:ascii="ENRESA Aroma Light" w:hAnsi="ENRESA Aroma Light" w:cs="Calibri"/>
                <w:b/>
                <w:bCs/>
                <w:iCs/>
                <w:szCs w:val="22"/>
              </w:rPr>
              <w:t>Servicio de formación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BF1C5" w14:textId="77777777" w:rsidR="000F45AA" w:rsidRPr="00281721" w:rsidRDefault="000F45AA" w:rsidP="00D70819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r>
              <w:rPr>
                <w:rFonts w:ascii="ENRESA Aroma Light" w:hAnsi="ENRESA Aroma Light"/>
                <w:color w:val="000000"/>
              </w:rPr>
              <w:t>387.652,55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702BB" w14:textId="77777777" w:rsidR="000F45AA" w:rsidRPr="00281721" w:rsidRDefault="000F45AA" w:rsidP="00D70819">
            <w:pPr>
              <w:spacing w:after="0"/>
              <w:jc w:val="center"/>
              <w:rPr>
                <w:rFonts w:ascii="ENRESA Aroma Light" w:hAnsi="ENRESA Aroma Light" w:cs="Calibri"/>
                <w:szCs w:val="22"/>
              </w:rPr>
            </w:pPr>
            <w:permStart w:id="1137057555" w:edGrp="everyone"/>
            <w:permEnd w:id="1137057555"/>
            <w:r w:rsidRPr="00281721">
              <w:rPr>
                <w:rFonts w:ascii="ENRESA Aroma Light" w:hAnsi="ENRESA Aroma Light" w:cs="Calibri"/>
                <w:szCs w:val="22"/>
              </w:rPr>
              <w:t> </w:t>
            </w:r>
          </w:p>
        </w:tc>
      </w:tr>
    </w:tbl>
    <w:p w14:paraId="2657A50D" w14:textId="77777777" w:rsidR="00346F11" w:rsidRPr="00346F11" w:rsidRDefault="00346F11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roofErr w:type="gramStart"/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  <w:proofErr w:type="gramEnd"/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6D69B" w14:textId="77777777" w:rsidR="003B591F" w:rsidRDefault="003B591F">
      <w:r>
        <w:separator/>
      </w:r>
    </w:p>
  </w:endnote>
  <w:endnote w:type="continuationSeparator" w:id="0">
    <w:p w14:paraId="582B7226" w14:textId="77777777" w:rsidR="003B591F" w:rsidRDefault="003B591F">
      <w:r>
        <w:continuationSeparator/>
      </w:r>
    </w:p>
  </w:endnote>
  <w:endnote w:type="continuationNotice" w:id="1">
    <w:p w14:paraId="0CF5AAAD" w14:textId="77777777" w:rsidR="003B591F" w:rsidRDefault="003B591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4450E04-B8F5-4FDB-8F1E-00B09671F709}"/>
    <w:embedBold r:id="rId2" w:fontKey="{94FDBC10-970C-4DC1-A05C-CF2C5E0B48E9}"/>
    <w:embedItalic r:id="rId3" w:fontKey="{02F087BA-84D8-49BC-B3BE-9E980FB88EC0}"/>
    <w:embedBoldItalic r:id="rId4" w:fontKey="{D98B095D-0A47-490D-BEB8-307723C02E4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1A65B60-92BA-40C0-AC85-BBAC79B986EC}"/>
    <w:embedBold r:id="rId6" w:fontKey="{BAEBA028-75CE-40C8-BDF7-F05686B26311}"/>
    <w:embedBoldItalic r:id="rId7" w:fontKey="{C03FBCD5-12C3-4C15-9B2D-3859222BE5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4363D8DC-99E4-4995-ABBC-DB71D5E04560}"/>
    <w:embedBold r:id="rId9" w:fontKey="{E11B1DBF-F823-449C-B1F1-F8136F93D45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EFC4A78-8152-4BDA-817B-38F3C2B8557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44B9FE11-79AF-4A7B-A2AD-5D700CD34FAB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9A7486A7-7ECD-4A9E-ACAC-13DFA3048A2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4FEB811C-5562-49F6-9A16-78327A6B3A7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206CF" w14:textId="77777777" w:rsidR="003B591F" w:rsidRDefault="003B591F">
      <w:r>
        <w:separator/>
      </w:r>
    </w:p>
  </w:footnote>
  <w:footnote w:type="continuationSeparator" w:id="0">
    <w:p w14:paraId="11D52D8A" w14:textId="77777777" w:rsidR="003B591F" w:rsidRDefault="003B591F">
      <w:r>
        <w:continuationSeparator/>
      </w:r>
    </w:p>
  </w:footnote>
  <w:footnote w:type="continuationNotice" w:id="1">
    <w:p w14:paraId="642377B9" w14:textId="77777777" w:rsidR="003B591F" w:rsidRDefault="003B591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0C75242" w:rsidR="00A2064F" w:rsidRPr="00B04615" w:rsidRDefault="00D63D20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63D20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formación en la instalación nuclear Vandellós I</w:t>
          </w:r>
        </w:p>
      </w:tc>
      <w:tc>
        <w:tcPr>
          <w:tcW w:w="2552" w:type="dxa"/>
          <w:vAlign w:val="center"/>
        </w:tcPr>
        <w:p w14:paraId="52C77EF5" w14:textId="243330C9" w:rsidR="00A2064F" w:rsidRPr="00360F17" w:rsidRDefault="00EA291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A2919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knNJXQIXfWV1SRPPlgdWXBN+2gifMKeuPBUWTmKfjl7hEtn3ISgsDhaE1OXC7XuChzvo0gSc8h7/rfRpZ7adg==" w:salt="6RahhLCuWTYFO8Wo4enkW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45AA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3791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6F11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591F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16D2D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2330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3D2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2919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14D700-64FE-438D-8B4F-C110D864DD28}"/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207</Words>
  <Characters>1143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2026-02-24T08:58:00Z</dcterms:created>
  <dcterms:modified xsi:type="dcterms:W3CDTF">2026-07-27T06:10:00Z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