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6F184C7E" w:rsidR="003A0112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EA702F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 y con las condiciones técnicas indicadas en la oferta presentada, por los siguientes importes:</w:t>
      </w:r>
    </w:p>
    <w:tbl>
      <w:tblPr>
        <w:tblW w:w="9048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8"/>
        <w:gridCol w:w="2000"/>
        <w:gridCol w:w="1960"/>
      </w:tblGrid>
      <w:tr w:rsidR="00A162F2" w:rsidRPr="003710E3" w14:paraId="6ABC47BD" w14:textId="77777777" w:rsidTr="000F03C6">
        <w:trPr>
          <w:trHeight w:val="630"/>
        </w:trPr>
        <w:tc>
          <w:tcPr>
            <w:tcW w:w="90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D0D0"/>
            <w:vAlign w:val="center"/>
            <w:hideMark/>
          </w:tcPr>
          <w:p w14:paraId="34F65F8C" w14:textId="77777777" w:rsidR="00A162F2" w:rsidRPr="003710E3" w:rsidRDefault="00A162F2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i/>
                <w:iCs/>
                <w:color w:val="000000"/>
                <w:sz w:val="20"/>
                <w:lang w:val="es-ES"/>
              </w:rPr>
            </w:pPr>
            <w:r w:rsidRPr="003710E3">
              <w:rPr>
                <w:rFonts w:ascii="ENRESA Aroma Light" w:hAnsi="ENRESA Aroma Light"/>
                <w:b/>
                <w:bCs/>
                <w:i/>
                <w:iCs/>
                <w:color w:val="000000"/>
                <w:sz w:val="20"/>
                <w:lang w:val="es-ES"/>
              </w:rPr>
              <w:t>Suministro y sustitución de compresores y equipos auxiliares para la producción de aire comprimido</w:t>
            </w:r>
          </w:p>
        </w:tc>
      </w:tr>
      <w:tr w:rsidR="00A162F2" w:rsidRPr="003710E3" w14:paraId="1F6DBB3E" w14:textId="77777777" w:rsidTr="000F03C6">
        <w:trPr>
          <w:trHeight w:val="1005"/>
        </w:trPr>
        <w:tc>
          <w:tcPr>
            <w:tcW w:w="508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5418FB3F" w14:textId="77777777" w:rsidR="00A162F2" w:rsidRPr="003710E3" w:rsidRDefault="00A162F2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710E3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Suministro y sustitución de los equipos de producción y tratamiento de aire comprimido del Edificio de Acondicionamiento del C.A. El </w:t>
            </w:r>
            <w:proofErr w:type="spellStart"/>
            <w:r w:rsidRPr="003710E3">
              <w:rPr>
                <w:rFonts w:ascii="ENRESA Aroma Light" w:hAnsi="ENRESA Aroma Light"/>
                <w:b/>
                <w:bCs/>
                <w:color w:val="000000"/>
                <w:sz w:val="20"/>
              </w:rPr>
              <w:t>Cabril</w:t>
            </w:r>
            <w:proofErr w:type="spellEnd"/>
            <w:r w:rsidRPr="003710E3">
              <w:rPr>
                <w:rFonts w:ascii="ENRESA Aroma Light" w:hAnsi="ENRESA Aroma Light"/>
                <w:b/>
                <w:bCs/>
                <w:color w:val="000000"/>
                <w:sz w:val="20"/>
              </w:rPr>
              <w:t>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5D6B74B4" w14:textId="77777777" w:rsidR="00A162F2" w:rsidRPr="003710E3" w:rsidRDefault="00A162F2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710E3">
              <w:rPr>
                <w:rFonts w:ascii="ENRESA Aroma Light" w:hAnsi="ENRESA Aroma Light"/>
                <w:b/>
                <w:bCs/>
                <w:color w:val="000000"/>
                <w:sz w:val="20"/>
              </w:rPr>
              <w:t>Precio máximo</w:t>
            </w:r>
            <w:r w:rsidRPr="003710E3">
              <w:rPr>
                <w:rFonts w:ascii="ENRESA Aroma Light" w:hAnsi="ENRESA Aroma Light"/>
                <w:b/>
                <w:bCs/>
                <w:color w:val="000000"/>
                <w:sz w:val="20"/>
              </w:rPr>
              <w:br/>
              <w:t xml:space="preserve"> SIN IVA (€)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7E690EE7" w14:textId="77777777" w:rsidR="00A162F2" w:rsidRPr="003710E3" w:rsidRDefault="00A162F2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710E3">
              <w:rPr>
                <w:rFonts w:ascii="ENRESA Aroma Light" w:hAnsi="ENRESA Aroma Light"/>
                <w:b/>
                <w:bCs/>
                <w:color w:val="000000"/>
                <w:sz w:val="20"/>
              </w:rPr>
              <w:t>Precio ofertado (máximo dos decimales) SIN IVA (€)</w:t>
            </w:r>
          </w:p>
        </w:tc>
      </w:tr>
      <w:tr w:rsidR="00A162F2" w:rsidRPr="003710E3" w14:paraId="6405618A" w14:textId="77777777" w:rsidTr="00A162F2">
        <w:trPr>
          <w:trHeight w:val="570"/>
        </w:trPr>
        <w:tc>
          <w:tcPr>
            <w:tcW w:w="508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B4EECC" w14:textId="77777777" w:rsidR="00A162F2" w:rsidRPr="003710E3" w:rsidRDefault="00A162F2" w:rsidP="000F03C6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39E791" w14:textId="77777777" w:rsidR="00A162F2" w:rsidRPr="003710E3" w:rsidRDefault="00A162F2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3710E3">
              <w:rPr>
                <w:rFonts w:ascii="ENRESA Aroma Light" w:hAnsi="ENRESA Aroma Light"/>
                <w:color w:val="000000"/>
                <w:sz w:val="20"/>
              </w:rPr>
              <w:t>154.348,46 €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758F40" w14:textId="59A8F97D" w:rsidR="00A162F2" w:rsidRPr="003710E3" w:rsidRDefault="00A162F2" w:rsidP="00A162F2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587034327" w:edGrp="everyone"/>
            <w:permEnd w:id="1587034327"/>
          </w:p>
        </w:tc>
      </w:tr>
      <w:tr w:rsidR="00A162F2" w:rsidRPr="003710E3" w14:paraId="53C40DA6" w14:textId="77777777" w:rsidTr="000F03C6">
        <w:trPr>
          <w:trHeight w:val="315"/>
        </w:trPr>
        <w:tc>
          <w:tcPr>
            <w:tcW w:w="904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D0D0"/>
            <w:noWrap/>
            <w:vAlign w:val="center"/>
            <w:hideMark/>
          </w:tcPr>
          <w:p w14:paraId="3D7BDC6D" w14:textId="77777777" w:rsidR="00A162F2" w:rsidRPr="003710E3" w:rsidRDefault="00A162F2" w:rsidP="000F03C6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r w:rsidRPr="003710E3">
              <w:rPr>
                <w:rFonts w:ascii="Aptos Narrow" w:hAnsi="Aptos Narrow"/>
                <w:color w:val="000000"/>
                <w:szCs w:val="22"/>
                <w:lang w:val="es-ES"/>
              </w:rPr>
              <w:t> </w:t>
            </w:r>
          </w:p>
        </w:tc>
      </w:tr>
      <w:tr w:rsidR="00A162F2" w:rsidRPr="003710E3" w14:paraId="4CDDF93D" w14:textId="77777777" w:rsidTr="000F03C6">
        <w:trPr>
          <w:trHeight w:val="1275"/>
        </w:trPr>
        <w:tc>
          <w:tcPr>
            <w:tcW w:w="508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234C8128" w14:textId="77777777" w:rsidR="00A162F2" w:rsidRPr="003710E3" w:rsidRDefault="00A162F2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>R</w:t>
            </w:r>
            <w:r w:rsidRPr="003710E3">
              <w:rPr>
                <w:rFonts w:ascii="ENRESA Aroma Light" w:hAnsi="ENRESA Aroma Light"/>
                <w:b/>
                <w:bCs/>
                <w:color w:val="000000"/>
                <w:sz w:val="20"/>
              </w:rPr>
              <w:t>eparaciones imprevistas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4903ABEE" w14:textId="77777777" w:rsidR="00A162F2" w:rsidRPr="003710E3" w:rsidRDefault="00A162F2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710E3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Precio unitario </w:t>
            </w:r>
            <w:r w:rsidRPr="003710E3">
              <w:rPr>
                <w:rFonts w:ascii="ENRESA Aroma Light" w:hAnsi="ENRESA Aroma Light"/>
                <w:b/>
                <w:bCs/>
                <w:color w:val="000000"/>
                <w:sz w:val="20"/>
              </w:rPr>
              <w:br/>
              <w:t>máximo hora SIN IVA (€/h)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2CE79F7B" w14:textId="77777777" w:rsidR="00A162F2" w:rsidRPr="003710E3" w:rsidRDefault="00A162F2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710E3">
              <w:rPr>
                <w:rFonts w:ascii="ENRESA Aroma Light" w:hAnsi="ENRESA Aroma Light"/>
                <w:b/>
                <w:bCs/>
                <w:color w:val="000000"/>
                <w:sz w:val="20"/>
              </w:rPr>
              <w:t>Precio unitario ofertado hora SIN IVA (€/h) con dos decimales</w:t>
            </w:r>
          </w:p>
        </w:tc>
      </w:tr>
      <w:tr w:rsidR="00A162F2" w:rsidRPr="003710E3" w14:paraId="2AB43AEF" w14:textId="77777777" w:rsidTr="00A162F2">
        <w:trPr>
          <w:trHeight w:val="555"/>
        </w:trPr>
        <w:tc>
          <w:tcPr>
            <w:tcW w:w="508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AF84E7" w14:textId="77777777" w:rsidR="00A162F2" w:rsidRPr="003710E3" w:rsidRDefault="00A162F2" w:rsidP="000F03C6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8A99C3" w14:textId="77777777" w:rsidR="00A162F2" w:rsidRPr="003710E3" w:rsidRDefault="00A162F2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3710E3">
              <w:rPr>
                <w:rFonts w:ascii="ENRESA Aroma Light" w:hAnsi="ENRESA Aroma Light"/>
                <w:color w:val="000000"/>
                <w:sz w:val="20"/>
              </w:rPr>
              <w:t>57,70 €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239B3D1" w14:textId="427814D0" w:rsidR="00A162F2" w:rsidRPr="003710E3" w:rsidRDefault="00A162F2" w:rsidP="00A162F2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063731348" w:edGrp="everyone"/>
            <w:permEnd w:id="1063731348"/>
          </w:p>
        </w:tc>
      </w:tr>
    </w:tbl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</w:tbl>
    <w:permEnd w:id="980683841"/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985A3" w14:textId="77777777" w:rsidR="00191570" w:rsidRDefault="00191570">
      <w:r>
        <w:separator/>
      </w:r>
    </w:p>
  </w:endnote>
  <w:endnote w:type="continuationSeparator" w:id="0">
    <w:p w14:paraId="24C7C76F" w14:textId="77777777" w:rsidR="00191570" w:rsidRDefault="00191570">
      <w:r>
        <w:continuationSeparator/>
      </w:r>
    </w:p>
  </w:endnote>
  <w:endnote w:type="continuationNotice" w:id="1">
    <w:p w14:paraId="2765A814" w14:textId="77777777" w:rsidR="00191570" w:rsidRDefault="0019157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E9C3628B-E20C-4525-98DE-2C528DB21873}"/>
    <w:embedBold r:id="rId2" w:fontKey="{BA186D9C-A51F-4075-A9C2-D39646BE7C3D}"/>
    <w:embedItalic r:id="rId3" w:fontKey="{59EFA702-F44C-42F5-A42F-D242146DC12C}"/>
    <w:embedBoldItalic r:id="rId4" w:fontKey="{EEB847FF-DB51-4925-8A31-E2D2E5DA935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A60713F7-A77C-472A-B90B-BD62C4974473}"/>
    <w:embedBold r:id="rId6" w:fontKey="{6DAB687A-45A0-4375-BFEB-075A6435620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062D5F3E-9D80-42CB-959A-5F1F8BE14132}"/>
    <w:embedBold r:id="rId8" w:fontKey="{E11A815E-8961-41AA-9F03-A1962E69173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B9F81E91-3A3E-40BA-B365-4F2C0EB0F41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2263EBFB-F833-4F3B-AC8E-A36CC6C89FB9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11" w:fontKey="{5D7F8ABA-98E8-4401-B2D1-B946BFBC9235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BA87B0A0-F441-4054-B049-CECE96B025B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BB60DF0B-321A-4258-9ECC-5D492EC30D9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86F17" w14:textId="77777777" w:rsidR="00191570" w:rsidRDefault="00191570">
      <w:r>
        <w:separator/>
      </w:r>
    </w:p>
  </w:footnote>
  <w:footnote w:type="continuationSeparator" w:id="0">
    <w:p w14:paraId="5DA23611" w14:textId="77777777" w:rsidR="00191570" w:rsidRDefault="00191570">
      <w:r>
        <w:continuationSeparator/>
      </w:r>
    </w:p>
  </w:footnote>
  <w:footnote w:type="continuationNotice" w:id="1">
    <w:p w14:paraId="4CE39282" w14:textId="77777777" w:rsidR="00191570" w:rsidRDefault="0019157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38C67B19" w:rsidR="00A2064F" w:rsidRPr="00B04615" w:rsidRDefault="00F26974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F26974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y sustitución de compresores y equipos auxiliares para la producción de   aire comprimido</w:t>
          </w:r>
        </w:p>
      </w:tc>
      <w:tc>
        <w:tcPr>
          <w:tcW w:w="2552" w:type="dxa"/>
          <w:vAlign w:val="center"/>
        </w:tcPr>
        <w:p w14:paraId="52C77EF5" w14:textId="00A12F28" w:rsidR="00A2064F" w:rsidRPr="00360F17" w:rsidRDefault="00B56FA3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B56FA3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CO-CB-26-065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ZImGmT4evtMT4hIWdxzfRN1XkrheKU1i0/YhyvFhUJntRw7d7D9SJq4PVKW0dHSHOvaN4xgKkUUI2O1Pk+eSHw==" w:salt="CmBMAfstCi6j2IJW31nc4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0A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1570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6C6E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74C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162F2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6FA3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07CA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02F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74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FB58D98-B4F6-4C72-9617-5401E77A76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21</TotalTime>
  <Pages>1</Pages>
  <Words>262</Words>
  <Characters>1445</Characters>
  <Application>Microsoft Office Word</Application>
  <DocSecurity>8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21</cp:revision>
  <cp:lastPrinted>2022-11-30T10:28:00Z</cp:lastPrinted>
  <dcterms:created xsi:type="dcterms:W3CDTF">2026-02-24T08:58:00Z</dcterms:created>
  <dcterms:modified xsi:type="dcterms:W3CDTF">2026-09-01T09:08:00Z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