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3DBEE34E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  <w:lang w:val="es-ES"/>
        </w:rPr>
      </w:pPr>
    </w:p>
    <w:p w14:paraId="5F230CDD" w14:textId="3394A92C" w:rsidR="003A0112" w:rsidRPr="003E031D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3E031D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</w:t>
      </w:r>
      <w:r w:rsidR="003E031D" w:rsidRPr="003E031D">
        <w:rPr>
          <w:rFonts w:ascii="ENRESA Aroma Light" w:hAnsi="ENRESA Aroma Light" w:cs="Arial"/>
          <w:szCs w:val="22"/>
          <w:lang w:val="es-ES"/>
        </w:rPr>
        <w:t>según el importe siguiente</w:t>
      </w:r>
      <w:r w:rsidRPr="003E031D">
        <w:rPr>
          <w:rFonts w:ascii="ENRESA Aroma Light" w:hAnsi="ENRESA Aroma Light" w:cs="Arial"/>
          <w:szCs w:val="22"/>
          <w:lang w:val="es-ES"/>
        </w:rPr>
        <w:t>:</w:t>
      </w:r>
    </w:p>
    <w:p w14:paraId="01B21ED0" w14:textId="00852D05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83"/>
        <w:gridCol w:w="2813"/>
        <w:gridCol w:w="2532"/>
      </w:tblGrid>
      <w:tr w:rsidR="003E0622" w:rsidRPr="00E02D36" w14:paraId="503C4EB9" w14:textId="77777777" w:rsidTr="00EB7D8D">
        <w:trPr>
          <w:trHeight w:val="862"/>
        </w:trPr>
        <w:tc>
          <w:tcPr>
            <w:tcW w:w="4323" w:type="dxa"/>
            <w:shd w:val="clear" w:color="auto" w:fill="D9D9D9"/>
            <w:vAlign w:val="center"/>
            <w:hideMark/>
          </w:tcPr>
          <w:p w14:paraId="33A40F1C" w14:textId="77777777" w:rsidR="003E0622" w:rsidRPr="001C27E5" w:rsidRDefault="003E0622" w:rsidP="00EB7D8D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Cs w:val="22"/>
              </w:rPr>
            </w:pPr>
            <w:r w:rsidRPr="001C27E5">
              <w:rPr>
                <w:rFonts w:ascii="ENRESA Aroma Light" w:hAnsi="ENRESA Aroma Light" w:cs="Calibri"/>
                <w:b/>
                <w:bCs/>
                <w:szCs w:val="22"/>
              </w:rPr>
              <w:t xml:space="preserve">Concepto </w:t>
            </w:r>
          </w:p>
        </w:tc>
        <w:tc>
          <w:tcPr>
            <w:tcW w:w="2835" w:type="dxa"/>
            <w:shd w:val="clear" w:color="auto" w:fill="D9D9D9"/>
            <w:vAlign w:val="center"/>
            <w:hideMark/>
          </w:tcPr>
          <w:p w14:paraId="37E47306" w14:textId="77777777" w:rsidR="003E0622" w:rsidRPr="001C27E5" w:rsidRDefault="003E0622" w:rsidP="00EB7D8D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Cs w:val="22"/>
              </w:rPr>
            </w:pPr>
            <w:r w:rsidRPr="00F96D8C">
              <w:rPr>
                <w:rFonts w:ascii="ENRESA Aroma Light" w:hAnsi="ENRESA Aroma Light" w:cs="Calibri"/>
                <w:b/>
                <w:bCs/>
                <w:szCs w:val="22"/>
              </w:rPr>
              <w:t>Precio MÁXIMO de licitación (€/) IVA excluido</w:t>
            </w:r>
          </w:p>
        </w:tc>
        <w:tc>
          <w:tcPr>
            <w:tcW w:w="2551" w:type="dxa"/>
            <w:shd w:val="clear" w:color="auto" w:fill="D9D9D9"/>
            <w:vAlign w:val="center"/>
            <w:hideMark/>
          </w:tcPr>
          <w:p w14:paraId="521D7C74" w14:textId="77777777" w:rsidR="003E0622" w:rsidRPr="001C27E5" w:rsidRDefault="003E0622" w:rsidP="00EB7D8D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szCs w:val="22"/>
              </w:rPr>
            </w:pPr>
            <w:r w:rsidRPr="00F96D8C">
              <w:rPr>
                <w:rFonts w:ascii="ENRESA Aroma Light" w:hAnsi="ENRESA Aroma Light" w:cs="Calibri"/>
                <w:b/>
                <w:bCs/>
                <w:szCs w:val="22"/>
              </w:rPr>
              <w:t>Precio ofertado (€</w:t>
            </w:r>
            <w:r>
              <w:rPr>
                <w:rFonts w:ascii="ENRESA Aroma Light" w:hAnsi="ENRESA Aroma Light" w:cs="Calibri"/>
                <w:b/>
                <w:bCs/>
                <w:szCs w:val="22"/>
              </w:rPr>
              <w:t xml:space="preserve"> </w:t>
            </w:r>
            <w:r w:rsidRPr="00F96D8C">
              <w:rPr>
                <w:rFonts w:ascii="ENRESA Aroma Light" w:hAnsi="ENRESA Aroma Light" w:cs="Calibri"/>
                <w:b/>
                <w:bCs/>
                <w:szCs w:val="22"/>
              </w:rPr>
              <w:t>con dos decimales) IVA excluido</w:t>
            </w:r>
          </w:p>
        </w:tc>
      </w:tr>
      <w:tr w:rsidR="003E0622" w:rsidRPr="00E02D36" w14:paraId="3BECC6D3" w14:textId="77777777" w:rsidTr="00EB7D8D">
        <w:trPr>
          <w:trHeight w:val="300"/>
        </w:trPr>
        <w:tc>
          <w:tcPr>
            <w:tcW w:w="4323" w:type="dxa"/>
            <w:vAlign w:val="center"/>
            <w:hideMark/>
          </w:tcPr>
          <w:p w14:paraId="34A4EE38" w14:textId="77777777" w:rsidR="003E0622" w:rsidRPr="00284C48" w:rsidRDefault="003E0622" w:rsidP="00EB7D8D">
            <w:pPr>
              <w:spacing w:after="0"/>
              <w:jc w:val="left"/>
              <w:rPr>
                <w:rFonts w:ascii="ENRESA Aroma Light" w:hAnsi="ENRESA Aroma Light" w:cs="Tahoma"/>
                <w:szCs w:val="22"/>
                <w:lang w:val="pt-PT"/>
              </w:rPr>
            </w:pPr>
            <w:r w:rsidRPr="007C7807">
              <w:rPr>
                <w:rFonts w:ascii="ENRESA Aroma Light" w:hAnsi="ENRESA Aroma Light" w:cs="Tahoma"/>
                <w:szCs w:val="22"/>
                <w:lang w:val="pt-PT"/>
              </w:rPr>
              <w:t xml:space="preserve">Suministro, instalación y puesta en servicio de un nuevo sistema de aire comprimido en la central nuclear Santa María </w:t>
            </w:r>
            <w:r>
              <w:rPr>
                <w:rFonts w:ascii="ENRESA Aroma Light" w:hAnsi="ENRESA Aroma Light" w:cs="Tahoma"/>
                <w:szCs w:val="22"/>
                <w:lang w:val="pt-PT"/>
              </w:rPr>
              <w:t>d</w:t>
            </w:r>
            <w:r w:rsidRPr="007C7807">
              <w:rPr>
                <w:rFonts w:ascii="ENRESA Aroma Light" w:hAnsi="ENRESA Aroma Light" w:cs="Tahoma"/>
                <w:szCs w:val="22"/>
                <w:lang w:val="pt-PT"/>
              </w:rPr>
              <w:t>e Garoña</w:t>
            </w:r>
            <w:r>
              <w:rPr>
                <w:rFonts w:ascii="ENRESA Aroma Light" w:hAnsi="ENRESA Aroma Light" w:cs="Tahoma"/>
                <w:szCs w:val="22"/>
                <w:lang w:val="pt-PT"/>
              </w:rPr>
              <w:t>.</w:t>
            </w:r>
          </w:p>
        </w:tc>
        <w:tc>
          <w:tcPr>
            <w:tcW w:w="2835" w:type="dxa"/>
            <w:vAlign w:val="center"/>
            <w:hideMark/>
          </w:tcPr>
          <w:p w14:paraId="36539A1C" w14:textId="77777777" w:rsidR="003E0622" w:rsidRPr="001C27E5" w:rsidRDefault="003E0622" w:rsidP="00EB7D8D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s-ES"/>
              </w:rPr>
            </w:pPr>
            <w:r w:rsidRPr="00991B4F">
              <w:rPr>
                <w:rFonts w:ascii="ENRESA Aroma Light" w:hAnsi="ENRESA Aroma Light" w:cs="Tahoma"/>
                <w:szCs w:val="22"/>
                <w:lang w:val="es-ES"/>
              </w:rPr>
              <w:t>192.702,87</w:t>
            </w:r>
          </w:p>
        </w:tc>
        <w:tc>
          <w:tcPr>
            <w:tcW w:w="2551" w:type="dxa"/>
            <w:vAlign w:val="center"/>
            <w:hideMark/>
          </w:tcPr>
          <w:p w14:paraId="404BEDC0" w14:textId="77777777" w:rsidR="003E0622" w:rsidRPr="001C27E5" w:rsidRDefault="003E0622" w:rsidP="00EB7D8D">
            <w:pPr>
              <w:spacing w:after="0"/>
              <w:jc w:val="center"/>
              <w:rPr>
                <w:rFonts w:ascii="Calibri" w:hAnsi="Calibri" w:cs="Calibri"/>
                <w:color w:val="000000"/>
                <w:sz w:val="24"/>
                <w:szCs w:val="24"/>
                <w:lang w:val="es-ES"/>
              </w:rPr>
            </w:pPr>
            <w:r w:rsidRPr="001C27E5">
              <w:rPr>
                <w:rFonts w:ascii="Calibri" w:hAnsi="Calibri" w:cs="Calibri"/>
                <w:color w:val="000000"/>
                <w:sz w:val="24"/>
                <w:szCs w:val="24"/>
                <w:lang w:val="es-ES"/>
              </w:rPr>
              <w:t> </w:t>
            </w:r>
            <w:permStart w:id="691161507" w:edGrp="everyone"/>
            <w:permEnd w:id="691161507"/>
          </w:p>
        </w:tc>
      </w:tr>
    </w:tbl>
    <w:p w14:paraId="7ECAF7F7" w14:textId="77777777" w:rsidR="00727507" w:rsidRPr="00727507" w:rsidRDefault="00727507" w:rsidP="00727507">
      <w:pPr>
        <w:suppressAutoHyphens/>
        <w:autoSpaceDN w:val="0"/>
        <w:spacing w:before="120" w:after="160" w:line="260" w:lineRule="exact"/>
        <w:textAlignment w:val="baseline"/>
        <w:rPr>
          <w:rFonts w:ascii="ENRESA Aroma Light" w:eastAsia="Calibri" w:hAnsi="ENRESA Aroma Light"/>
          <w:b/>
          <w:bCs/>
          <w:sz w:val="20"/>
          <w:lang w:val="es-ES" w:eastAsia="en-US"/>
        </w:rPr>
      </w:pPr>
      <w:r w:rsidRPr="00727507">
        <w:rPr>
          <w:rFonts w:ascii="ENRESA Aroma Light" w:eastAsia="Calibri" w:hAnsi="ENRESA Aroma Light"/>
          <w:sz w:val="20"/>
          <w:u w:val="single"/>
          <w:lang w:val="es-ES" w:eastAsia="en-US"/>
        </w:rPr>
        <w:t>El precio ofertado se expresará en una cifra con dos decimales y no podrán superar el indicado como precio máximo</w:t>
      </w:r>
      <w:r w:rsidRPr="00727507">
        <w:rPr>
          <w:rFonts w:ascii="ENRESA Aroma Light" w:eastAsia="Calibri" w:hAnsi="ENRESA Aroma Light"/>
          <w:b/>
          <w:bCs/>
          <w:sz w:val="20"/>
          <w:lang w:val="es-ES" w:eastAsia="en-US"/>
        </w:rPr>
        <w:t>.</w:t>
      </w:r>
    </w:p>
    <w:p w14:paraId="4B97C992" w14:textId="1E0D543F" w:rsidR="00727507" w:rsidRPr="00727507" w:rsidRDefault="00727507" w:rsidP="00727507">
      <w:pPr>
        <w:suppressAutoHyphens/>
        <w:autoSpaceDN w:val="0"/>
        <w:spacing w:before="120" w:after="160" w:line="260" w:lineRule="exact"/>
        <w:textAlignment w:val="baseline"/>
        <w:rPr>
          <w:rFonts w:ascii="ENRESA Aroma Light" w:eastAsia="Calibri" w:hAnsi="ENRESA Aroma Light"/>
          <w:sz w:val="20"/>
          <w:u w:val="single"/>
          <w:lang w:val="es-ES" w:eastAsia="en-US"/>
        </w:rPr>
      </w:pPr>
      <w:r w:rsidRPr="00727507">
        <w:rPr>
          <w:rFonts w:ascii="ENRESA Aroma Light" w:hAnsi="ENRESA Aroma Light"/>
          <w:b/>
          <w:bCs/>
          <w:i/>
          <w:iCs/>
          <w:sz w:val="20"/>
        </w:rPr>
        <w:t>NOTA</w:t>
      </w:r>
      <w:r w:rsidRPr="00727507">
        <w:rPr>
          <w:rFonts w:ascii="ENRESA Aroma Light" w:hAnsi="ENRESA Aroma Light"/>
          <w:i/>
          <w:iCs/>
          <w:sz w:val="20"/>
        </w:rPr>
        <w:t>: Las ofertas incluirán todos los costes que graven el suministro (IVA excluido).</w:t>
      </w:r>
    </w:p>
    <w:p w14:paraId="7868BC4F" w14:textId="77777777" w:rsidR="00727507" w:rsidRDefault="00727507" w:rsidP="00A7593F">
      <w:pPr>
        <w:spacing w:before="120"/>
        <w:rPr>
          <w:rFonts w:ascii="ENRESA Aroma Light" w:hAnsi="ENRESA Aroma Light"/>
          <w:b/>
          <w:bCs/>
          <w:i/>
          <w:iCs/>
          <w:sz w:val="20"/>
        </w:rPr>
      </w:pPr>
    </w:p>
    <w:p w14:paraId="2CA7289E" w14:textId="1E56D98C" w:rsidR="00A7593F" w:rsidRPr="00E50C67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subcontratista/s.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980683841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980683841"/>
    </w:tbl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BA098" w14:textId="77777777" w:rsidR="00953941" w:rsidRDefault="00953941">
      <w:r>
        <w:separator/>
      </w:r>
    </w:p>
  </w:endnote>
  <w:endnote w:type="continuationSeparator" w:id="0">
    <w:p w14:paraId="4036D0F3" w14:textId="77777777" w:rsidR="00953941" w:rsidRDefault="00953941">
      <w:r>
        <w:continuationSeparator/>
      </w:r>
    </w:p>
  </w:endnote>
  <w:endnote w:type="continuationNotice" w:id="1">
    <w:p w14:paraId="5FADE8CD" w14:textId="77777777" w:rsidR="00953941" w:rsidRDefault="0095394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BA433733-FF6E-4673-834E-6820ABCC3932}"/>
    <w:embedBold r:id="rId2" w:fontKey="{9A9EBB82-3246-4BBB-9C71-CC82CA28B723}"/>
    <w:embedItalic r:id="rId3" w:fontKey="{10B204A0-3BCB-4A9F-8097-9A3B715CEBD0}"/>
    <w:embedBoldItalic r:id="rId4" w:fontKey="{F92BF470-2C5F-4C46-8F12-2E3961FC5F10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CD3973DE-6E05-4EE0-A399-D8D7858A401E}"/>
    <w:embedBold r:id="rId6" w:fontKey="{FC8C87E0-63D6-470F-8326-B970FEFD47F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9F2579DA-8957-4F09-BA49-9219C1E61735}"/>
    <w:embedBold r:id="rId8" w:fontKey="{F4847661-B7C6-4F14-A1CE-FD6B5D3E473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4E843A39-3A45-4688-B7BE-45739519425F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400B2403-95FA-42D6-B800-73019881F55A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5C749630-80F3-485B-9F3C-A291B8C55A71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0250FD3E-D08E-4F53-BD45-7510C97F64C9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FE72D" w14:textId="77777777" w:rsidR="00953941" w:rsidRDefault="00953941">
      <w:r>
        <w:separator/>
      </w:r>
    </w:p>
  </w:footnote>
  <w:footnote w:type="continuationSeparator" w:id="0">
    <w:p w14:paraId="61BC652C" w14:textId="77777777" w:rsidR="00953941" w:rsidRDefault="00953941">
      <w:r>
        <w:continuationSeparator/>
      </w:r>
    </w:p>
  </w:footnote>
  <w:footnote w:type="continuationNotice" w:id="1">
    <w:p w14:paraId="06DCF805" w14:textId="77777777" w:rsidR="00953941" w:rsidRDefault="0095394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3AFFA721" w:rsidR="00A2064F" w:rsidRPr="00B04615" w:rsidRDefault="003E031D" w:rsidP="003E031D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3E031D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Suministro, instalación y puesta en servicio de un nuevo sistema de aire comprimido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Pr="003E031D">
            <w:rPr>
              <w:rFonts w:ascii="ENRESA Aroma Light" w:hAnsi="ENRESA Aroma Light" w:cs="Arial"/>
              <w:b/>
              <w:bCs/>
              <w:szCs w:val="22"/>
              <w:lang w:val="pt-PT"/>
            </w:rPr>
            <w:t>en la CN SMG</w:t>
          </w:r>
        </w:p>
      </w:tc>
      <w:tc>
        <w:tcPr>
          <w:tcW w:w="2552" w:type="dxa"/>
          <w:vAlign w:val="center"/>
        </w:tcPr>
        <w:p w14:paraId="52C77EF5" w14:textId="3A73D4B3" w:rsidR="00A2064F" w:rsidRPr="00360F17" w:rsidRDefault="00DD3B6B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DD3B6B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CO-GR-26-049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qLA+nc1vjU4oTDGuw7bC7aORw18wiVG1fdZZDIVj29U8b3E60MMBCnHhK8a1q7HECI9qpnHTeJ6bKRAKSEY84Q==" w:salt="h6NWVNStXugYTfAx8AKj1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031D"/>
    <w:rsid w:val="003E0622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59C3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27507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3941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3761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364AB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4351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3B6B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3D4387-E14F-4E6C-96BE-B25495A88D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21</TotalTime>
  <Pages>1</Pages>
  <Words>248</Words>
  <Characters>1366</Characters>
  <Application>Microsoft Office Word</Application>
  <DocSecurity>8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20</cp:revision>
  <cp:lastPrinted>2022-11-30T10:28:00Z</cp:lastPrinted>
  <dcterms:created xsi:type="dcterms:W3CDTF">2026-02-24T08:58:00Z</dcterms:created>
  <dcterms:modified xsi:type="dcterms:W3CDTF">2026-10-01T07:04:00Z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